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5DBAEE" w14:textId="77777777" w:rsidR="00E707E7" w:rsidRDefault="00B53E39"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E707E7">
        <w:rPr>
          <w:rFonts w:ascii="Times New Roman" w:hAnsi="Times New Roman" w:cs="Times New Roman"/>
          <w:sz w:val="28"/>
          <w:szCs w:val="28"/>
        </w:rPr>
        <w:t>АКЛЮЧЕНИЕ</w:t>
      </w:r>
    </w:p>
    <w:p w14:paraId="55D925BC" w14:textId="77777777" w:rsidR="00FB464C" w:rsidRPr="00E730A2" w:rsidRDefault="00173650" w:rsidP="00E707E7">
      <w:pPr>
        <w:pStyle w:val="1"/>
        <w:spacing w:after="0"/>
        <w:rPr>
          <w:rFonts w:ascii="Times New Roman" w:hAnsi="Times New Roman" w:cs="Times New Roman"/>
          <w:sz w:val="28"/>
          <w:szCs w:val="28"/>
        </w:rPr>
      </w:pPr>
      <w:r w:rsidRPr="00E730A2">
        <w:rPr>
          <w:rFonts w:ascii="Times New Roman" w:hAnsi="Times New Roman" w:cs="Times New Roman"/>
          <w:sz w:val="28"/>
          <w:szCs w:val="28"/>
        </w:rPr>
        <w:t xml:space="preserve">об оценке проекта </w:t>
      </w:r>
      <w:r w:rsidR="00A539CB">
        <w:rPr>
          <w:rFonts w:ascii="Times New Roman" w:hAnsi="Times New Roman" w:cs="Times New Roman"/>
          <w:sz w:val="28"/>
          <w:szCs w:val="28"/>
        </w:rPr>
        <w:t xml:space="preserve">муниципального нормативного правового </w:t>
      </w:r>
      <w:r w:rsidRPr="00E730A2">
        <w:rPr>
          <w:rFonts w:ascii="Times New Roman" w:hAnsi="Times New Roman" w:cs="Times New Roman"/>
          <w:sz w:val="28"/>
          <w:szCs w:val="28"/>
        </w:rPr>
        <w:t>акта</w:t>
      </w:r>
    </w:p>
    <w:p w14:paraId="06897F15" w14:textId="77777777" w:rsidR="00FB464C" w:rsidRPr="00E730A2" w:rsidRDefault="00FB464C" w:rsidP="00E707E7">
      <w:pPr>
        <w:ind w:firstLine="0"/>
        <w:rPr>
          <w:rFonts w:ascii="Times New Roman" w:hAnsi="Times New Roman" w:cs="Times New Roman"/>
          <w:sz w:val="28"/>
          <w:szCs w:val="28"/>
        </w:rPr>
      </w:pPr>
    </w:p>
    <w:p w14:paraId="63DCFDAD" w14:textId="77777777" w:rsidR="00FB464C" w:rsidRPr="00E730A2" w:rsidRDefault="00173650" w:rsidP="00E707E7">
      <w:pPr>
        <w:pStyle w:val="1"/>
        <w:spacing w:after="0"/>
        <w:rPr>
          <w:rFonts w:ascii="Times New Roman" w:hAnsi="Times New Roman" w:cs="Times New Roman"/>
          <w:sz w:val="28"/>
          <w:szCs w:val="28"/>
        </w:rPr>
      </w:pPr>
      <w:r w:rsidRPr="00E730A2">
        <w:rPr>
          <w:rFonts w:ascii="Times New Roman" w:hAnsi="Times New Roman" w:cs="Times New Roman"/>
          <w:sz w:val="28"/>
          <w:szCs w:val="28"/>
        </w:rPr>
        <w:t>1. Общие сведения:</w:t>
      </w:r>
    </w:p>
    <w:p w14:paraId="2FFCC6C4" w14:textId="77777777" w:rsidR="00FB464C" w:rsidRPr="00E730A2" w:rsidRDefault="00FB464C" w:rsidP="00E707E7">
      <w:pPr>
        <w:ind w:firstLine="0"/>
        <w:rPr>
          <w:rFonts w:ascii="Times New Roman" w:hAnsi="Times New Roman" w:cs="Times New Roman"/>
          <w:sz w:val="28"/>
          <w:szCs w:val="28"/>
        </w:rPr>
      </w:pPr>
    </w:p>
    <w:p w14:paraId="0F621CC8" w14:textId="77777777" w:rsidR="00FB464C" w:rsidRPr="00E730A2" w:rsidRDefault="00173650">
      <w:pPr>
        <w:rPr>
          <w:rFonts w:ascii="Times New Roman" w:hAnsi="Times New Roman" w:cs="Times New Roman"/>
          <w:sz w:val="28"/>
          <w:szCs w:val="28"/>
        </w:rPr>
      </w:pPr>
      <w:r w:rsidRPr="00E730A2">
        <w:rPr>
          <w:rFonts w:ascii="Times New Roman" w:hAnsi="Times New Roman" w:cs="Times New Roman"/>
          <w:sz w:val="28"/>
          <w:szCs w:val="28"/>
        </w:rPr>
        <w:t>Регулирующий орган:</w:t>
      </w:r>
      <w:r w:rsidR="00E730A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1F6D463" w14:textId="559246FF" w:rsidR="00FB464C" w:rsidRDefault="00FE4C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управление </w:t>
      </w:r>
      <w:r w:rsidR="00EC35CC">
        <w:rPr>
          <w:rFonts w:ascii="Times New Roman" w:hAnsi="Times New Roman" w:cs="Times New Roman"/>
          <w:sz w:val="28"/>
          <w:szCs w:val="28"/>
        </w:rPr>
        <w:t xml:space="preserve">правовой и аналитической деятельности </w:t>
      </w:r>
      <w:r w:rsidR="00E730A2">
        <w:rPr>
          <w:rFonts w:ascii="Times New Roman" w:hAnsi="Times New Roman" w:cs="Times New Roman"/>
          <w:sz w:val="28"/>
          <w:szCs w:val="28"/>
        </w:rPr>
        <w:t>городск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E730A2">
        <w:rPr>
          <w:rFonts w:ascii="Times New Roman" w:hAnsi="Times New Roman" w:cs="Times New Roman"/>
          <w:sz w:val="28"/>
          <w:szCs w:val="28"/>
        </w:rPr>
        <w:t xml:space="preserve"> Дум</w:t>
      </w:r>
      <w:r>
        <w:rPr>
          <w:rFonts w:ascii="Times New Roman" w:hAnsi="Times New Roman" w:cs="Times New Roman"/>
          <w:sz w:val="28"/>
          <w:szCs w:val="28"/>
        </w:rPr>
        <w:t>ы</w:t>
      </w:r>
      <w:r w:rsidR="00E730A2">
        <w:rPr>
          <w:rFonts w:ascii="Times New Roman" w:hAnsi="Times New Roman" w:cs="Times New Roman"/>
          <w:sz w:val="28"/>
          <w:szCs w:val="28"/>
        </w:rPr>
        <w:t xml:space="preserve"> города Нижнего Новгорода </w:t>
      </w:r>
    </w:p>
    <w:p w14:paraId="3FD2AB09" w14:textId="77777777" w:rsidR="00FB464C" w:rsidRPr="00E730A2" w:rsidRDefault="00173650">
      <w:pPr>
        <w:rPr>
          <w:rFonts w:ascii="Times New Roman" w:hAnsi="Times New Roman" w:cs="Times New Roman"/>
          <w:sz w:val="28"/>
          <w:szCs w:val="28"/>
        </w:rPr>
      </w:pPr>
      <w:r w:rsidRPr="00E730A2">
        <w:rPr>
          <w:rFonts w:ascii="Times New Roman" w:hAnsi="Times New Roman" w:cs="Times New Roman"/>
          <w:sz w:val="28"/>
          <w:szCs w:val="28"/>
        </w:rPr>
        <w:t>Наименование</w:t>
      </w:r>
      <w:r w:rsidR="00FE4CC7">
        <w:rPr>
          <w:rFonts w:ascii="Times New Roman" w:hAnsi="Times New Roman" w:cs="Times New Roman"/>
          <w:sz w:val="28"/>
          <w:szCs w:val="28"/>
        </w:rPr>
        <w:t xml:space="preserve"> нормативного правового</w:t>
      </w:r>
      <w:r w:rsidRPr="00E730A2">
        <w:rPr>
          <w:rFonts w:ascii="Times New Roman" w:hAnsi="Times New Roman" w:cs="Times New Roman"/>
          <w:sz w:val="28"/>
          <w:szCs w:val="28"/>
        </w:rPr>
        <w:t xml:space="preserve"> акта: </w:t>
      </w:r>
    </w:p>
    <w:p w14:paraId="0FF85A21" w14:textId="7AA3C831" w:rsidR="00A867A5" w:rsidRPr="00B25ACC" w:rsidRDefault="004E4090" w:rsidP="00B25ACC">
      <w:pPr>
        <w:rPr>
          <w:rFonts w:ascii="Times New Roman" w:hAnsi="Times New Roman" w:cs="Times New Roman"/>
          <w:sz w:val="28"/>
          <w:szCs w:val="28"/>
        </w:rPr>
      </w:pPr>
      <w:r w:rsidRPr="004E4090">
        <w:rPr>
          <w:rFonts w:ascii="Times New Roman" w:hAnsi="Times New Roman" w:cs="Times New Roman"/>
          <w:sz w:val="28"/>
          <w:szCs w:val="28"/>
        </w:rPr>
        <w:t xml:space="preserve">проект решения городской Думы города Нижнего Новгорода </w:t>
      </w:r>
      <w:r w:rsidR="00B25ACC" w:rsidRPr="00B25ACC">
        <w:rPr>
          <w:rFonts w:ascii="Times New Roman" w:hAnsi="Times New Roman" w:cs="Times New Roman"/>
          <w:sz w:val="28"/>
          <w:szCs w:val="28"/>
        </w:rPr>
        <w:t>«О внесении изменений в решение городской Думы города Нижнего Новгорода</w:t>
      </w:r>
      <w:r w:rsidR="00B25ACC">
        <w:rPr>
          <w:rFonts w:ascii="Times New Roman" w:hAnsi="Times New Roman" w:cs="Times New Roman"/>
          <w:sz w:val="28"/>
          <w:szCs w:val="28"/>
        </w:rPr>
        <w:t xml:space="preserve"> </w:t>
      </w:r>
      <w:r w:rsidR="00B25ACC" w:rsidRPr="00B25ACC">
        <w:rPr>
          <w:rFonts w:ascii="Times New Roman" w:hAnsi="Times New Roman" w:cs="Times New Roman"/>
          <w:sz w:val="28"/>
          <w:szCs w:val="28"/>
        </w:rPr>
        <w:t xml:space="preserve">от 26.12.2018 № 272 «О Правилах благоустройства территории муниципального образования город Нижний Новгород» </w:t>
      </w:r>
      <w:r w:rsidR="00A867A5" w:rsidRPr="003A1801">
        <w:rPr>
          <w:rFonts w:ascii="Times New Roman" w:hAnsi="Times New Roman" w:cs="Times New Roman"/>
          <w:sz w:val="28"/>
          <w:szCs w:val="28"/>
        </w:rPr>
        <w:t>(далее – п</w:t>
      </w:r>
      <w:r w:rsidR="00A867A5" w:rsidRPr="003A1801">
        <w:rPr>
          <w:rFonts w:ascii="Times New Roman" w:eastAsia="Times New Roman" w:hAnsi="Times New Roman" w:cs="Times New Roman"/>
          <w:sz w:val="28"/>
          <w:szCs w:val="28"/>
        </w:rPr>
        <w:t>роект</w:t>
      </w:r>
      <w:r w:rsidR="003A1801" w:rsidRPr="003A1801">
        <w:rPr>
          <w:rFonts w:ascii="Times New Roman" w:eastAsia="Times New Roman" w:hAnsi="Times New Roman" w:cs="Times New Roman"/>
          <w:sz w:val="28"/>
          <w:szCs w:val="28"/>
        </w:rPr>
        <w:t xml:space="preserve"> решения</w:t>
      </w:r>
      <w:r w:rsidR="00A867A5" w:rsidRPr="003A1801">
        <w:rPr>
          <w:rFonts w:ascii="Times New Roman" w:eastAsia="Times New Roman" w:hAnsi="Times New Roman" w:cs="Times New Roman"/>
          <w:sz w:val="28"/>
          <w:szCs w:val="28"/>
        </w:rPr>
        <w:t>).</w:t>
      </w:r>
      <w:r w:rsidR="00A867A5" w:rsidRPr="004E409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5A66001" w14:textId="77777777" w:rsidR="00FB464C" w:rsidRPr="00E730A2" w:rsidRDefault="00FB464C" w:rsidP="00CC0F62">
      <w:pPr>
        <w:ind w:firstLine="0"/>
        <w:rPr>
          <w:rFonts w:ascii="Times New Roman" w:hAnsi="Times New Roman" w:cs="Times New Roman"/>
          <w:sz w:val="28"/>
          <w:szCs w:val="28"/>
        </w:rPr>
      </w:pPr>
    </w:p>
    <w:p w14:paraId="1ABDF329" w14:textId="77777777" w:rsidR="00FB464C" w:rsidRPr="00E730A2" w:rsidRDefault="00173650">
      <w:pPr>
        <w:pStyle w:val="1"/>
        <w:rPr>
          <w:rFonts w:ascii="Times New Roman" w:hAnsi="Times New Roman" w:cs="Times New Roman"/>
          <w:sz w:val="28"/>
          <w:szCs w:val="28"/>
        </w:rPr>
      </w:pPr>
      <w:r w:rsidRPr="00E730A2">
        <w:rPr>
          <w:rFonts w:ascii="Times New Roman" w:hAnsi="Times New Roman" w:cs="Times New Roman"/>
          <w:sz w:val="28"/>
          <w:szCs w:val="28"/>
        </w:rPr>
        <w:t>2. Описание существующей проблемы:</w:t>
      </w:r>
    </w:p>
    <w:p w14:paraId="04263BD9" w14:textId="77777777" w:rsidR="00FB464C" w:rsidRPr="00E730A2" w:rsidRDefault="00FB464C" w:rsidP="00CC0F62">
      <w:pPr>
        <w:ind w:firstLine="0"/>
        <w:rPr>
          <w:rFonts w:ascii="Times New Roman" w:hAnsi="Times New Roman" w:cs="Times New Roman"/>
          <w:sz w:val="28"/>
          <w:szCs w:val="28"/>
        </w:rPr>
      </w:pPr>
    </w:p>
    <w:p w14:paraId="49D2A00A" w14:textId="77777777" w:rsidR="00A867A5" w:rsidRDefault="00173650" w:rsidP="00A867A5">
      <w:pPr>
        <w:rPr>
          <w:rFonts w:ascii="Times New Roman" w:hAnsi="Times New Roman" w:cs="Times New Roman"/>
          <w:sz w:val="28"/>
          <w:szCs w:val="28"/>
        </w:rPr>
      </w:pPr>
      <w:r w:rsidRPr="00E730A2">
        <w:rPr>
          <w:rFonts w:ascii="Times New Roman" w:hAnsi="Times New Roman" w:cs="Times New Roman"/>
          <w:sz w:val="28"/>
          <w:szCs w:val="28"/>
        </w:rPr>
        <w:t>Причины вмешательства (</w:t>
      </w:r>
      <w:r w:rsidR="004E4090">
        <w:rPr>
          <w:rFonts w:ascii="Times New Roman" w:hAnsi="Times New Roman" w:cs="Times New Roman"/>
          <w:sz w:val="28"/>
          <w:szCs w:val="28"/>
        </w:rPr>
        <w:t>н</w:t>
      </w:r>
      <w:r w:rsidRPr="00E730A2">
        <w:rPr>
          <w:rFonts w:ascii="Times New Roman" w:hAnsi="Times New Roman" w:cs="Times New Roman"/>
          <w:sz w:val="28"/>
          <w:szCs w:val="28"/>
        </w:rPr>
        <w:t>а решение какой проблемы направлено рассматриваемое регулирование):</w:t>
      </w:r>
    </w:p>
    <w:p w14:paraId="72AE6608" w14:textId="525624F4" w:rsidR="00CC5186" w:rsidRPr="00347E7F" w:rsidRDefault="00CC5186" w:rsidP="00CC5186">
      <w:pPr>
        <w:rPr>
          <w:rFonts w:ascii="Times New Roman" w:hAnsi="Times New Roman" w:cs="Times New Roman"/>
          <w:sz w:val="28"/>
          <w:szCs w:val="28"/>
        </w:rPr>
      </w:pPr>
      <w:r w:rsidRPr="00347E7F">
        <w:rPr>
          <w:rFonts w:ascii="Times New Roman" w:hAnsi="Times New Roman" w:cs="Times New Roman"/>
          <w:sz w:val="28"/>
          <w:szCs w:val="28"/>
        </w:rPr>
        <w:t>Правила благоустройства территории муниципального образования город Нижний Новгород</w:t>
      </w:r>
      <w:r w:rsidR="00347E7F" w:rsidRPr="00347E7F">
        <w:rPr>
          <w:rFonts w:ascii="Times New Roman" w:hAnsi="Times New Roman" w:cs="Times New Roman"/>
          <w:sz w:val="28"/>
          <w:szCs w:val="28"/>
        </w:rPr>
        <w:t>, утвержденные решением городской Думы города Нижнего Новгорода от 26.12.2018 № 272 (далее – Правила благоустройства),</w:t>
      </w:r>
      <w:r w:rsidR="00347E7F">
        <w:rPr>
          <w:rFonts w:ascii="Times New Roman" w:hAnsi="Times New Roman" w:cs="Times New Roman"/>
          <w:sz w:val="28"/>
          <w:szCs w:val="28"/>
        </w:rPr>
        <w:t xml:space="preserve"> </w:t>
      </w:r>
      <w:r w:rsidRPr="00347E7F">
        <w:rPr>
          <w:rFonts w:ascii="Times New Roman" w:hAnsi="Times New Roman" w:cs="Times New Roman"/>
          <w:sz w:val="28"/>
          <w:szCs w:val="28"/>
        </w:rPr>
        <w:t xml:space="preserve">устанавливают, </w:t>
      </w:r>
      <w:proofErr w:type="gramStart"/>
      <w:r w:rsidRPr="00347E7F">
        <w:rPr>
          <w:rFonts w:ascii="Times New Roman" w:hAnsi="Times New Roman" w:cs="Times New Roman"/>
          <w:sz w:val="28"/>
          <w:szCs w:val="28"/>
        </w:rPr>
        <w:t>что в случае если</w:t>
      </w:r>
      <w:proofErr w:type="gramEnd"/>
      <w:r w:rsidRPr="00347E7F">
        <w:rPr>
          <w:rFonts w:ascii="Times New Roman" w:hAnsi="Times New Roman" w:cs="Times New Roman"/>
          <w:sz w:val="28"/>
          <w:szCs w:val="28"/>
        </w:rPr>
        <w:t xml:space="preserve"> заказчиком работ выступает муниципальный заказчик, то </w:t>
      </w:r>
      <w:r w:rsidR="00FE7EC8" w:rsidRPr="00FE7EC8">
        <w:rPr>
          <w:rFonts w:ascii="Times New Roman" w:hAnsi="Times New Roman" w:cs="Times New Roman"/>
          <w:sz w:val="28"/>
          <w:szCs w:val="28"/>
        </w:rPr>
        <w:t>разрешение (ордер)</w:t>
      </w:r>
      <w:r w:rsidR="00FE7EC8">
        <w:rPr>
          <w:rFonts w:ascii="Times New Roman" w:hAnsi="Times New Roman" w:cs="Times New Roman"/>
          <w:sz w:val="28"/>
          <w:szCs w:val="28"/>
        </w:rPr>
        <w:t xml:space="preserve"> </w:t>
      </w:r>
      <w:r w:rsidR="00FE7EC8" w:rsidRPr="00FE7EC8">
        <w:rPr>
          <w:rFonts w:ascii="Times New Roman" w:hAnsi="Times New Roman" w:cs="Times New Roman"/>
          <w:sz w:val="28"/>
          <w:szCs w:val="28"/>
        </w:rPr>
        <w:t>на производство работ</w:t>
      </w:r>
      <w:r w:rsidR="00FE7EC8">
        <w:rPr>
          <w:rFonts w:ascii="Times New Roman" w:hAnsi="Times New Roman" w:cs="Times New Roman"/>
          <w:sz w:val="28"/>
          <w:szCs w:val="28"/>
        </w:rPr>
        <w:t xml:space="preserve">, предусмотренный Правилами благоустройства (далее – ордер на производство работ) </w:t>
      </w:r>
      <w:r w:rsidRPr="00347E7F">
        <w:rPr>
          <w:rFonts w:ascii="Times New Roman" w:hAnsi="Times New Roman" w:cs="Times New Roman"/>
          <w:sz w:val="28"/>
          <w:szCs w:val="28"/>
        </w:rPr>
        <w:t xml:space="preserve">выдается подрядчику. Аналогичной </w:t>
      </w:r>
      <w:proofErr w:type="gramStart"/>
      <w:r w:rsidRPr="00347E7F">
        <w:rPr>
          <w:rFonts w:ascii="Times New Roman" w:hAnsi="Times New Roman" w:cs="Times New Roman"/>
          <w:sz w:val="28"/>
          <w:szCs w:val="28"/>
        </w:rPr>
        <w:t>нормы в случае если</w:t>
      </w:r>
      <w:proofErr w:type="gramEnd"/>
      <w:r w:rsidRPr="00347E7F">
        <w:rPr>
          <w:rFonts w:ascii="Times New Roman" w:hAnsi="Times New Roman" w:cs="Times New Roman"/>
          <w:sz w:val="28"/>
          <w:szCs w:val="28"/>
        </w:rPr>
        <w:t xml:space="preserve"> заказчиком выступает государственный заказчик Правила благоустройства не содержат. Таким образом, причинами в</w:t>
      </w:r>
      <w:r w:rsidR="00187DED">
        <w:rPr>
          <w:rFonts w:ascii="Times New Roman" w:hAnsi="Times New Roman" w:cs="Times New Roman"/>
          <w:sz w:val="28"/>
          <w:szCs w:val="28"/>
        </w:rPr>
        <w:t>мешательства</w:t>
      </w:r>
      <w:r w:rsidRPr="00347E7F">
        <w:rPr>
          <w:rFonts w:ascii="Times New Roman" w:hAnsi="Times New Roman" w:cs="Times New Roman"/>
          <w:sz w:val="28"/>
          <w:szCs w:val="28"/>
        </w:rPr>
        <w:t xml:space="preserve"> явля</w:t>
      </w:r>
      <w:r w:rsidR="00D22E62">
        <w:rPr>
          <w:rFonts w:ascii="Times New Roman" w:hAnsi="Times New Roman" w:cs="Times New Roman"/>
          <w:sz w:val="28"/>
          <w:szCs w:val="28"/>
        </w:rPr>
        <w:t>е</w:t>
      </w:r>
      <w:r w:rsidRPr="00347E7F">
        <w:rPr>
          <w:rFonts w:ascii="Times New Roman" w:hAnsi="Times New Roman" w:cs="Times New Roman"/>
          <w:sz w:val="28"/>
          <w:szCs w:val="28"/>
        </w:rPr>
        <w:t>тся отсутствие единообразного правового регулирования схожих правоотношений</w:t>
      </w:r>
      <w:r w:rsidR="00D22E62">
        <w:rPr>
          <w:rFonts w:ascii="Times New Roman" w:hAnsi="Times New Roman" w:cs="Times New Roman"/>
          <w:sz w:val="28"/>
          <w:szCs w:val="28"/>
        </w:rPr>
        <w:t>.</w:t>
      </w:r>
    </w:p>
    <w:p w14:paraId="278D30B3" w14:textId="37E1596B" w:rsidR="00CC5186" w:rsidRPr="00347E7F" w:rsidRDefault="00CC5186" w:rsidP="00CC5186">
      <w:pPr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347E7F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ab/>
      </w:r>
      <w:r w:rsidRPr="00347E7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Возможность самостоятельного устранения проблемы участниками соответствующих </w:t>
      </w:r>
      <w:r w:rsidR="00D22E62">
        <w:rPr>
          <w:rFonts w:ascii="Times New Roman" w:eastAsiaTheme="minorHAnsi" w:hAnsi="Times New Roman" w:cs="Times New Roman"/>
          <w:sz w:val="28"/>
          <w:szCs w:val="28"/>
          <w:lang w:eastAsia="en-US"/>
        </w:rPr>
        <w:t>право</w:t>
      </w:r>
      <w:r w:rsidRPr="00347E7F">
        <w:rPr>
          <w:rFonts w:ascii="Times New Roman" w:eastAsiaTheme="minorHAnsi" w:hAnsi="Times New Roman" w:cs="Times New Roman"/>
          <w:sz w:val="28"/>
          <w:szCs w:val="28"/>
          <w:lang w:eastAsia="en-US"/>
        </w:rPr>
        <w:t>отношений отсутствует.</w:t>
      </w:r>
    </w:p>
    <w:p w14:paraId="5FC7461F" w14:textId="29AC258D" w:rsidR="00CC5186" w:rsidRPr="003A1801" w:rsidRDefault="00CC5186" w:rsidP="003A1801">
      <w:pPr>
        <w:rPr>
          <w:rFonts w:ascii="Times New Roman" w:eastAsia="Times New Roman" w:hAnsi="Times New Roman" w:cs="Times New Roman"/>
          <w:color w:val="272727"/>
          <w:sz w:val="28"/>
          <w:szCs w:val="28"/>
        </w:rPr>
      </w:pPr>
      <w:r w:rsidRPr="00347E7F">
        <w:rPr>
          <w:rFonts w:ascii="Times New Roman" w:hAnsi="Times New Roman" w:cs="Times New Roman"/>
          <w:color w:val="272727"/>
          <w:sz w:val="28"/>
          <w:szCs w:val="28"/>
        </w:rPr>
        <w:t>Возможность устранения возникшей проблемы решается посредством внесения изменений в Правила благоустройства.</w:t>
      </w:r>
    </w:p>
    <w:p w14:paraId="3432D47A" w14:textId="77777777" w:rsidR="00A867A5" w:rsidRPr="00E730A2" w:rsidRDefault="00A867A5" w:rsidP="00CC0F62">
      <w:pPr>
        <w:ind w:firstLine="0"/>
        <w:rPr>
          <w:rFonts w:ascii="Times New Roman" w:hAnsi="Times New Roman" w:cs="Times New Roman"/>
          <w:sz w:val="28"/>
          <w:szCs w:val="28"/>
        </w:rPr>
      </w:pPr>
    </w:p>
    <w:p w14:paraId="1D0E1467" w14:textId="77777777" w:rsidR="00FB464C" w:rsidRDefault="00C948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 введения акта: </w:t>
      </w:r>
    </w:p>
    <w:p w14:paraId="40318338" w14:textId="15AF699E" w:rsidR="00A928C6" w:rsidRPr="00A928C6" w:rsidRDefault="00173D44" w:rsidP="00A528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</w:t>
      </w:r>
      <w:r w:rsidR="0092072B" w:rsidRPr="004F7486">
        <w:rPr>
          <w:rFonts w:ascii="Times New Roman" w:hAnsi="Times New Roman" w:cs="Times New Roman"/>
          <w:sz w:val="28"/>
          <w:szCs w:val="28"/>
        </w:rPr>
        <w:t>елью проекта</w:t>
      </w:r>
      <w:r w:rsidR="003D6683">
        <w:rPr>
          <w:rFonts w:ascii="Times New Roman" w:hAnsi="Times New Roman" w:cs="Times New Roman"/>
          <w:sz w:val="28"/>
          <w:szCs w:val="28"/>
        </w:rPr>
        <w:t xml:space="preserve"> решения</w:t>
      </w:r>
      <w:r w:rsidR="0092072B" w:rsidRPr="004F7486">
        <w:rPr>
          <w:rFonts w:ascii="Times New Roman" w:hAnsi="Times New Roman" w:cs="Times New Roman"/>
          <w:sz w:val="28"/>
          <w:szCs w:val="28"/>
        </w:rPr>
        <w:t xml:space="preserve"> является устранение пробела в правовом регулировании</w:t>
      </w:r>
      <w:r w:rsidR="00E9599E" w:rsidRPr="00E9599E">
        <w:rPr>
          <w:rFonts w:ascii="Times New Roman" w:hAnsi="Times New Roman" w:cs="Times New Roman"/>
          <w:bCs/>
          <w:sz w:val="28"/>
          <w:szCs w:val="28"/>
        </w:rPr>
        <w:t xml:space="preserve"> получения </w:t>
      </w:r>
      <w:r w:rsidR="000F3204">
        <w:rPr>
          <w:rFonts w:ascii="Times New Roman" w:hAnsi="Times New Roman" w:cs="Times New Roman"/>
          <w:bCs/>
          <w:sz w:val="28"/>
          <w:szCs w:val="28"/>
        </w:rPr>
        <w:t xml:space="preserve">ордера </w:t>
      </w:r>
      <w:proofErr w:type="gramStart"/>
      <w:r w:rsidR="000F3204">
        <w:rPr>
          <w:rFonts w:ascii="Times New Roman" w:hAnsi="Times New Roman" w:cs="Times New Roman"/>
          <w:bCs/>
          <w:sz w:val="28"/>
          <w:szCs w:val="28"/>
        </w:rPr>
        <w:t>подрядчик</w:t>
      </w:r>
      <w:r w:rsidR="00D22E62">
        <w:rPr>
          <w:rFonts w:ascii="Times New Roman" w:hAnsi="Times New Roman" w:cs="Times New Roman"/>
          <w:bCs/>
          <w:sz w:val="28"/>
          <w:szCs w:val="28"/>
        </w:rPr>
        <w:t>ом</w:t>
      </w:r>
      <w:r w:rsidR="000F3204">
        <w:rPr>
          <w:rFonts w:ascii="Times New Roman" w:hAnsi="Times New Roman" w:cs="Times New Roman"/>
          <w:bCs/>
          <w:sz w:val="28"/>
          <w:szCs w:val="28"/>
        </w:rPr>
        <w:t xml:space="preserve"> в случае</w:t>
      </w:r>
      <w:r w:rsidR="000F3204" w:rsidRPr="000F3204">
        <w:rPr>
          <w:rFonts w:ascii="Times New Roman" w:hAnsi="Times New Roman" w:cs="Times New Roman"/>
          <w:bCs/>
          <w:sz w:val="28"/>
          <w:szCs w:val="28"/>
        </w:rPr>
        <w:t xml:space="preserve"> если</w:t>
      </w:r>
      <w:proofErr w:type="gramEnd"/>
      <w:r w:rsidR="000F3204" w:rsidRPr="000F3204">
        <w:rPr>
          <w:rFonts w:ascii="Times New Roman" w:hAnsi="Times New Roman" w:cs="Times New Roman"/>
          <w:bCs/>
          <w:sz w:val="28"/>
          <w:szCs w:val="28"/>
        </w:rPr>
        <w:t xml:space="preserve"> заказчиком выступает государственный заказчик</w:t>
      </w:r>
      <w:r w:rsidR="00A928C6" w:rsidRPr="00A928C6">
        <w:rPr>
          <w:rFonts w:ascii="Times New Roman" w:hAnsi="Times New Roman" w:cs="Times New Roman"/>
          <w:sz w:val="28"/>
          <w:szCs w:val="28"/>
        </w:rPr>
        <w:t>.</w:t>
      </w:r>
    </w:p>
    <w:p w14:paraId="4683BFFA" w14:textId="77777777" w:rsidR="0092072B" w:rsidRPr="00E730A2" w:rsidRDefault="0092072B" w:rsidP="00CC0F62">
      <w:pPr>
        <w:ind w:firstLine="0"/>
        <w:rPr>
          <w:rFonts w:ascii="Times New Roman" w:hAnsi="Times New Roman" w:cs="Times New Roman"/>
          <w:sz w:val="28"/>
          <w:szCs w:val="28"/>
        </w:rPr>
      </w:pPr>
    </w:p>
    <w:p w14:paraId="4768C258" w14:textId="77777777" w:rsidR="00FB464C" w:rsidRDefault="00173650">
      <w:pPr>
        <w:rPr>
          <w:rFonts w:ascii="Times New Roman" w:hAnsi="Times New Roman" w:cs="Times New Roman"/>
          <w:sz w:val="28"/>
          <w:szCs w:val="28"/>
        </w:rPr>
      </w:pPr>
      <w:r w:rsidRPr="00E730A2">
        <w:rPr>
          <w:rFonts w:ascii="Times New Roman" w:hAnsi="Times New Roman" w:cs="Times New Roman"/>
          <w:sz w:val="28"/>
          <w:szCs w:val="28"/>
        </w:rPr>
        <w:t xml:space="preserve">Риски, </w:t>
      </w:r>
      <w:r w:rsidR="009D6DEE">
        <w:rPr>
          <w:rFonts w:ascii="Times New Roman" w:hAnsi="Times New Roman" w:cs="Times New Roman"/>
          <w:sz w:val="28"/>
          <w:szCs w:val="28"/>
        </w:rPr>
        <w:t>связанные с текущей ситуацией</w:t>
      </w:r>
      <w:r w:rsidR="005051C9">
        <w:rPr>
          <w:rFonts w:ascii="Times New Roman" w:hAnsi="Times New Roman" w:cs="Times New Roman"/>
          <w:sz w:val="28"/>
          <w:szCs w:val="28"/>
        </w:rPr>
        <w:t>:</w:t>
      </w:r>
    </w:p>
    <w:p w14:paraId="18A5EA4C" w14:textId="055C9C05" w:rsidR="002907D1" w:rsidRPr="002907D1" w:rsidRDefault="005051C9" w:rsidP="002907D1">
      <w:pPr>
        <w:rPr>
          <w:rFonts w:ascii="Times New Roman" w:hAnsi="Times New Roman" w:cs="Times New Roman"/>
          <w:sz w:val="28"/>
          <w:szCs w:val="28"/>
        </w:rPr>
      </w:pPr>
      <w:r w:rsidRPr="002907D1">
        <w:rPr>
          <w:rFonts w:ascii="Times New Roman" w:hAnsi="Times New Roman" w:cs="Times New Roman"/>
          <w:sz w:val="28"/>
          <w:szCs w:val="28"/>
        </w:rPr>
        <w:t>н</w:t>
      </w:r>
      <w:r w:rsidR="00AF6544" w:rsidRPr="002907D1">
        <w:rPr>
          <w:rFonts w:ascii="Times New Roman" w:hAnsi="Times New Roman" w:cs="Times New Roman"/>
          <w:sz w:val="28"/>
          <w:szCs w:val="28"/>
        </w:rPr>
        <w:t xml:space="preserve">епринятие проекта </w:t>
      </w:r>
      <w:r w:rsidR="002907D1">
        <w:rPr>
          <w:rFonts w:ascii="Times New Roman" w:hAnsi="Times New Roman" w:cs="Times New Roman"/>
          <w:sz w:val="28"/>
          <w:szCs w:val="28"/>
        </w:rPr>
        <w:t xml:space="preserve">решения </w:t>
      </w:r>
      <w:r w:rsidR="002907D1" w:rsidRPr="002907D1">
        <w:rPr>
          <w:rFonts w:ascii="Times New Roman" w:hAnsi="Times New Roman" w:cs="Times New Roman"/>
          <w:color w:val="272727"/>
          <w:sz w:val="28"/>
          <w:szCs w:val="28"/>
        </w:rPr>
        <w:t xml:space="preserve">не позволит субъектам предпринимательской и иной экономической деятельности, выполняющих работы по государственному контракту, самостоятельно регулировать процессы получения (продления) ордера на производство работ. </w:t>
      </w:r>
    </w:p>
    <w:p w14:paraId="301A1BEF" w14:textId="77777777" w:rsidR="002907D1" w:rsidRDefault="002907D1" w:rsidP="002907D1">
      <w:pPr>
        <w:rPr>
          <w:color w:val="272727"/>
        </w:rPr>
      </w:pPr>
    </w:p>
    <w:p w14:paraId="0E4D2DA6" w14:textId="77777777" w:rsidR="00FB464C" w:rsidRDefault="00173650">
      <w:pPr>
        <w:rPr>
          <w:rFonts w:ascii="Times New Roman" w:hAnsi="Times New Roman" w:cs="Times New Roman"/>
          <w:sz w:val="28"/>
          <w:szCs w:val="28"/>
        </w:rPr>
      </w:pPr>
      <w:r w:rsidRPr="00E730A2">
        <w:rPr>
          <w:rFonts w:ascii="Times New Roman" w:hAnsi="Times New Roman" w:cs="Times New Roman"/>
          <w:sz w:val="28"/>
          <w:szCs w:val="28"/>
        </w:rPr>
        <w:lastRenderedPageBreak/>
        <w:t>Последствия, если никаких действий не</w:t>
      </w:r>
      <w:r w:rsidR="00A05490">
        <w:rPr>
          <w:rFonts w:ascii="Times New Roman" w:hAnsi="Times New Roman" w:cs="Times New Roman"/>
          <w:sz w:val="28"/>
          <w:szCs w:val="28"/>
        </w:rPr>
        <w:t xml:space="preserve"> будет предпринято: </w:t>
      </w:r>
    </w:p>
    <w:p w14:paraId="332B7465" w14:textId="4CDA16E6" w:rsidR="002907D1" w:rsidRPr="002907D1" w:rsidRDefault="002907D1" w:rsidP="002907D1">
      <w:pPr>
        <w:rPr>
          <w:rFonts w:ascii="Times New Roman" w:hAnsi="Times New Roman" w:cs="Times New Roman"/>
          <w:sz w:val="28"/>
          <w:szCs w:val="28"/>
        </w:rPr>
      </w:pPr>
      <w:r w:rsidRPr="002907D1">
        <w:rPr>
          <w:rFonts w:ascii="Times New Roman" w:hAnsi="Times New Roman" w:cs="Times New Roman"/>
          <w:sz w:val="28"/>
          <w:szCs w:val="28"/>
        </w:rPr>
        <w:t xml:space="preserve">непринятие проекта </w:t>
      </w:r>
      <w:r>
        <w:rPr>
          <w:rFonts w:ascii="Times New Roman" w:hAnsi="Times New Roman" w:cs="Times New Roman"/>
          <w:sz w:val="28"/>
          <w:szCs w:val="28"/>
        </w:rPr>
        <w:t xml:space="preserve">решения </w:t>
      </w:r>
      <w:r w:rsidRPr="002907D1">
        <w:rPr>
          <w:rFonts w:ascii="Times New Roman" w:hAnsi="Times New Roman" w:cs="Times New Roman"/>
          <w:color w:val="272727"/>
          <w:sz w:val="28"/>
          <w:szCs w:val="28"/>
        </w:rPr>
        <w:t>не позволит субъектам предпринимательской и иной экономической деятельности, выполняющи</w:t>
      </w:r>
      <w:r w:rsidR="00E42DF4">
        <w:rPr>
          <w:rFonts w:ascii="Times New Roman" w:hAnsi="Times New Roman" w:cs="Times New Roman"/>
          <w:color w:val="272727"/>
          <w:sz w:val="28"/>
          <w:szCs w:val="28"/>
        </w:rPr>
        <w:t>м</w:t>
      </w:r>
      <w:r w:rsidRPr="002907D1">
        <w:rPr>
          <w:rFonts w:ascii="Times New Roman" w:hAnsi="Times New Roman" w:cs="Times New Roman"/>
          <w:color w:val="272727"/>
          <w:sz w:val="28"/>
          <w:szCs w:val="28"/>
        </w:rPr>
        <w:t xml:space="preserve"> работы по государственному контракту, самостоятельно регулировать процессы получения (продления) ордера на производство работ. </w:t>
      </w:r>
    </w:p>
    <w:p w14:paraId="34E9A164" w14:textId="77777777" w:rsidR="002907D1" w:rsidRDefault="002907D1">
      <w:pPr>
        <w:rPr>
          <w:rFonts w:ascii="Times New Roman" w:hAnsi="Times New Roman" w:cs="Times New Roman"/>
          <w:sz w:val="28"/>
          <w:szCs w:val="28"/>
        </w:rPr>
      </w:pPr>
    </w:p>
    <w:p w14:paraId="2FAB5F16" w14:textId="77777777" w:rsidR="008A0F50" w:rsidRDefault="00173650">
      <w:pPr>
        <w:rPr>
          <w:rFonts w:ascii="Times New Roman" w:hAnsi="Times New Roman" w:cs="Times New Roman"/>
          <w:sz w:val="28"/>
          <w:szCs w:val="28"/>
        </w:rPr>
      </w:pPr>
      <w:r w:rsidRPr="00E730A2">
        <w:rPr>
          <w:rFonts w:ascii="Times New Roman" w:hAnsi="Times New Roman" w:cs="Times New Roman"/>
          <w:sz w:val="28"/>
          <w:szCs w:val="28"/>
        </w:rPr>
        <w:t>Социальные группы, экономические сектора или территории, на которые оказывается воздействие:</w:t>
      </w:r>
      <w:r w:rsidR="00E27F5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1639E20" w14:textId="23FA80DD" w:rsidR="00E27F5D" w:rsidRDefault="003A7C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3A7CEA">
        <w:rPr>
          <w:rFonts w:ascii="Times New Roman" w:eastAsia="Times New Roman" w:hAnsi="Times New Roman" w:cs="Times New Roman"/>
          <w:sz w:val="28"/>
          <w:szCs w:val="28"/>
        </w:rPr>
        <w:t>убъект</w:t>
      </w:r>
      <w:r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3A7CEA">
        <w:rPr>
          <w:rFonts w:ascii="Times New Roman" w:eastAsia="Times New Roman" w:hAnsi="Times New Roman" w:cs="Times New Roman"/>
          <w:sz w:val="28"/>
          <w:szCs w:val="28"/>
        </w:rPr>
        <w:t xml:space="preserve"> предпринимательской и иной экономической деятельности, которые будут выполнять работы по государственному контракту</w:t>
      </w:r>
      <w:r w:rsidR="00451708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36FAD3D" w14:textId="77777777" w:rsidR="00A91AB7" w:rsidRDefault="00A91AB7">
      <w:pPr>
        <w:pStyle w:val="1"/>
        <w:rPr>
          <w:rFonts w:ascii="Times New Roman" w:hAnsi="Times New Roman" w:cs="Times New Roman"/>
          <w:sz w:val="28"/>
          <w:szCs w:val="28"/>
        </w:rPr>
      </w:pPr>
    </w:p>
    <w:p w14:paraId="75B60205" w14:textId="1BE03576" w:rsidR="00FB464C" w:rsidRPr="00E730A2" w:rsidRDefault="00173650">
      <w:pPr>
        <w:pStyle w:val="1"/>
        <w:rPr>
          <w:rFonts w:ascii="Times New Roman" w:hAnsi="Times New Roman" w:cs="Times New Roman"/>
          <w:sz w:val="28"/>
          <w:szCs w:val="28"/>
        </w:rPr>
      </w:pPr>
      <w:r w:rsidRPr="00E730A2">
        <w:rPr>
          <w:rFonts w:ascii="Times New Roman" w:hAnsi="Times New Roman" w:cs="Times New Roman"/>
          <w:sz w:val="28"/>
          <w:szCs w:val="28"/>
        </w:rPr>
        <w:t>3. Цели регулирования:</w:t>
      </w:r>
    </w:p>
    <w:p w14:paraId="644BCD65" w14:textId="77777777" w:rsidR="00D91B22" w:rsidRDefault="00D91B22">
      <w:pPr>
        <w:rPr>
          <w:rFonts w:ascii="Times New Roman" w:hAnsi="Times New Roman" w:cs="Times New Roman"/>
          <w:sz w:val="28"/>
          <w:szCs w:val="28"/>
        </w:rPr>
      </w:pPr>
    </w:p>
    <w:p w14:paraId="425B4A16" w14:textId="639EF5E2" w:rsidR="001A0434" w:rsidRDefault="00173650">
      <w:pPr>
        <w:rPr>
          <w:rFonts w:ascii="Times New Roman" w:hAnsi="Times New Roman" w:cs="Times New Roman"/>
          <w:sz w:val="28"/>
          <w:szCs w:val="28"/>
        </w:rPr>
      </w:pPr>
      <w:r w:rsidRPr="00E730A2">
        <w:rPr>
          <w:rFonts w:ascii="Times New Roman" w:hAnsi="Times New Roman" w:cs="Times New Roman"/>
          <w:sz w:val="28"/>
          <w:szCs w:val="28"/>
        </w:rPr>
        <w:t xml:space="preserve">Основные цели регулирования: </w:t>
      </w:r>
    </w:p>
    <w:p w14:paraId="16976970" w14:textId="76ED7559" w:rsidR="00D32D02" w:rsidRDefault="00D32D02" w:rsidP="00D32D02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91B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устранение пробела в правовом регулировании получения ордера </w:t>
      </w:r>
      <w:proofErr w:type="gramStart"/>
      <w:r w:rsidRPr="00D91B22">
        <w:rPr>
          <w:rFonts w:ascii="Times New Roman" w:eastAsia="Times New Roman" w:hAnsi="Times New Roman" w:cs="Times New Roman"/>
          <w:color w:val="000000"/>
          <w:sz w:val="28"/>
          <w:szCs w:val="28"/>
        </w:rPr>
        <w:t>подрядчик</w:t>
      </w:r>
      <w:r w:rsidR="002179D6"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 w:rsidRPr="00D91B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случае если</w:t>
      </w:r>
      <w:proofErr w:type="gramEnd"/>
      <w:r w:rsidRPr="00D91B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заказчиком работ выступает государственный заказчик.</w:t>
      </w:r>
    </w:p>
    <w:p w14:paraId="07C68B5C" w14:textId="77777777" w:rsidR="001A0434" w:rsidRDefault="001A0434" w:rsidP="00917FDE">
      <w:pPr>
        <w:ind w:firstLine="0"/>
        <w:rPr>
          <w:rFonts w:ascii="Times New Roman" w:hAnsi="Times New Roman" w:cs="Times New Roman"/>
          <w:sz w:val="28"/>
          <w:szCs w:val="28"/>
        </w:rPr>
      </w:pPr>
    </w:p>
    <w:p w14:paraId="66DD07F6" w14:textId="441E915A" w:rsidR="00FB464C" w:rsidRDefault="00173650" w:rsidP="008358D0">
      <w:pPr>
        <w:rPr>
          <w:rFonts w:ascii="Times New Roman" w:hAnsi="Times New Roman" w:cs="Times New Roman"/>
          <w:sz w:val="28"/>
          <w:szCs w:val="28"/>
        </w:rPr>
      </w:pPr>
      <w:r w:rsidRPr="00E730A2">
        <w:rPr>
          <w:rFonts w:ascii="Times New Roman" w:hAnsi="Times New Roman" w:cs="Times New Roman"/>
          <w:sz w:val="28"/>
          <w:szCs w:val="28"/>
        </w:rPr>
        <w:t>Обоснование неэффективности действующего в рассматриваемой сфере</w:t>
      </w:r>
      <w:r w:rsidR="008358D0">
        <w:rPr>
          <w:rFonts w:ascii="Times New Roman" w:hAnsi="Times New Roman" w:cs="Times New Roman"/>
          <w:sz w:val="28"/>
          <w:szCs w:val="28"/>
        </w:rPr>
        <w:t xml:space="preserve"> </w:t>
      </w:r>
      <w:r w:rsidRPr="00E730A2">
        <w:rPr>
          <w:rFonts w:ascii="Times New Roman" w:hAnsi="Times New Roman" w:cs="Times New Roman"/>
          <w:sz w:val="28"/>
          <w:szCs w:val="28"/>
        </w:rPr>
        <w:t xml:space="preserve">регулирования: </w:t>
      </w:r>
    </w:p>
    <w:p w14:paraId="0831BADC" w14:textId="4247B87A" w:rsidR="006B3BC3" w:rsidRDefault="00CF2A6A" w:rsidP="00CF2A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отсутствует возможность </w:t>
      </w:r>
      <w:r w:rsidRPr="00CF2A6A">
        <w:rPr>
          <w:rFonts w:ascii="Times New Roman" w:hAnsi="Times New Roman" w:cs="Times New Roman"/>
          <w:sz w:val="28"/>
          <w:szCs w:val="28"/>
        </w:rPr>
        <w:t>получения (продления) ордера на производство работ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2A6A">
        <w:rPr>
          <w:rFonts w:ascii="Times New Roman" w:hAnsi="Times New Roman" w:cs="Times New Roman"/>
          <w:sz w:val="28"/>
          <w:szCs w:val="28"/>
        </w:rPr>
        <w:t>субъектам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CF2A6A">
        <w:rPr>
          <w:rFonts w:ascii="Times New Roman" w:hAnsi="Times New Roman" w:cs="Times New Roman"/>
          <w:sz w:val="28"/>
          <w:szCs w:val="28"/>
        </w:rPr>
        <w:t xml:space="preserve"> предпринимательской и иной экономической деятельности, выполняющи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CF2A6A">
        <w:rPr>
          <w:rFonts w:ascii="Times New Roman" w:hAnsi="Times New Roman" w:cs="Times New Roman"/>
          <w:sz w:val="28"/>
          <w:szCs w:val="28"/>
        </w:rPr>
        <w:t xml:space="preserve"> работы по государственному контракту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CF2A6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2A55DB1" w14:textId="77777777" w:rsidR="00283299" w:rsidRDefault="00283299" w:rsidP="00147AE6">
      <w:pPr>
        <w:pStyle w:val="1"/>
        <w:spacing w:after="0"/>
        <w:rPr>
          <w:rFonts w:ascii="Times New Roman" w:hAnsi="Times New Roman" w:cs="Times New Roman"/>
          <w:sz w:val="28"/>
          <w:szCs w:val="28"/>
        </w:rPr>
      </w:pPr>
    </w:p>
    <w:p w14:paraId="76DA47BC" w14:textId="4ADFB165" w:rsidR="00FB464C" w:rsidRPr="00E730A2" w:rsidRDefault="00173650" w:rsidP="00147AE6">
      <w:pPr>
        <w:pStyle w:val="1"/>
        <w:spacing w:after="0"/>
        <w:rPr>
          <w:rFonts w:ascii="Times New Roman" w:hAnsi="Times New Roman" w:cs="Times New Roman"/>
          <w:sz w:val="28"/>
          <w:szCs w:val="28"/>
        </w:rPr>
      </w:pPr>
      <w:r w:rsidRPr="00E730A2">
        <w:rPr>
          <w:rFonts w:ascii="Times New Roman" w:hAnsi="Times New Roman" w:cs="Times New Roman"/>
          <w:sz w:val="28"/>
          <w:szCs w:val="28"/>
        </w:rPr>
        <w:t>4. Возможные варианты достижения поставленной цели:</w:t>
      </w:r>
    </w:p>
    <w:p w14:paraId="2EFEF1E2" w14:textId="77777777" w:rsidR="00FB464C" w:rsidRPr="00147AE6" w:rsidRDefault="00FB464C" w:rsidP="00147AE6">
      <w:pPr>
        <w:rPr>
          <w:rFonts w:ascii="Times New Roman" w:hAnsi="Times New Roman" w:cs="Times New Roman"/>
          <w:sz w:val="16"/>
          <w:szCs w:val="16"/>
        </w:rPr>
      </w:pPr>
    </w:p>
    <w:p w14:paraId="059224E0" w14:textId="77777777" w:rsidR="00917FDE" w:rsidRDefault="00173650" w:rsidP="00147AE6">
      <w:pPr>
        <w:rPr>
          <w:rFonts w:ascii="Times New Roman" w:hAnsi="Times New Roman" w:cs="Times New Roman"/>
          <w:sz w:val="28"/>
          <w:szCs w:val="28"/>
        </w:rPr>
      </w:pPr>
      <w:r w:rsidRPr="00E730A2">
        <w:rPr>
          <w:rFonts w:ascii="Times New Roman" w:hAnsi="Times New Roman" w:cs="Times New Roman"/>
          <w:sz w:val="28"/>
          <w:szCs w:val="28"/>
        </w:rPr>
        <w:t xml:space="preserve">Невмешательство: </w:t>
      </w:r>
    </w:p>
    <w:p w14:paraId="77FD29D9" w14:textId="65AD6067" w:rsidR="0021794E" w:rsidRDefault="0021794E" w:rsidP="002179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невозможность </w:t>
      </w:r>
      <w:r w:rsidRPr="00CF2A6A">
        <w:rPr>
          <w:rFonts w:ascii="Times New Roman" w:hAnsi="Times New Roman" w:cs="Times New Roman"/>
          <w:sz w:val="28"/>
          <w:szCs w:val="28"/>
        </w:rPr>
        <w:t>получения (продления) ордера на производство работ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2A6A">
        <w:rPr>
          <w:rFonts w:ascii="Times New Roman" w:hAnsi="Times New Roman" w:cs="Times New Roman"/>
          <w:sz w:val="28"/>
          <w:szCs w:val="28"/>
        </w:rPr>
        <w:t>субъектам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CF2A6A">
        <w:rPr>
          <w:rFonts w:ascii="Times New Roman" w:hAnsi="Times New Roman" w:cs="Times New Roman"/>
          <w:sz w:val="28"/>
          <w:szCs w:val="28"/>
        </w:rPr>
        <w:t xml:space="preserve"> предпринимательской и иной экономической деятельности, выполняющи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CF2A6A">
        <w:rPr>
          <w:rFonts w:ascii="Times New Roman" w:hAnsi="Times New Roman" w:cs="Times New Roman"/>
          <w:sz w:val="28"/>
          <w:szCs w:val="28"/>
        </w:rPr>
        <w:t xml:space="preserve"> работы по государственному контракту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CF2A6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29D5A93" w14:textId="47526BF9" w:rsidR="00917FDE" w:rsidRDefault="00917FDE" w:rsidP="00147AE6">
      <w:pPr>
        <w:rPr>
          <w:rFonts w:ascii="Times New Roman" w:hAnsi="Times New Roman" w:cs="Times New Roman"/>
          <w:sz w:val="28"/>
          <w:szCs w:val="28"/>
        </w:rPr>
      </w:pPr>
    </w:p>
    <w:p w14:paraId="52F1C586" w14:textId="77777777" w:rsidR="002C031C" w:rsidRDefault="00173650" w:rsidP="00147AE6">
      <w:pPr>
        <w:rPr>
          <w:rFonts w:ascii="Times New Roman" w:hAnsi="Times New Roman" w:cs="Times New Roman"/>
          <w:sz w:val="28"/>
          <w:szCs w:val="28"/>
        </w:rPr>
      </w:pPr>
      <w:r w:rsidRPr="00E730A2">
        <w:rPr>
          <w:rFonts w:ascii="Times New Roman" w:hAnsi="Times New Roman" w:cs="Times New Roman"/>
          <w:sz w:val="28"/>
          <w:szCs w:val="28"/>
        </w:rPr>
        <w:t xml:space="preserve">Совершенствование применения существующего регулирования: </w:t>
      </w:r>
    </w:p>
    <w:p w14:paraId="27D14AEF" w14:textId="47582A02" w:rsidR="0021794E" w:rsidRDefault="008C4CF0" w:rsidP="002179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="002C031C">
        <w:rPr>
          <w:rFonts w:ascii="Times New Roman" w:eastAsia="Times New Roman" w:hAnsi="Times New Roman" w:cs="Times New Roman"/>
          <w:sz w:val="28"/>
          <w:szCs w:val="28"/>
        </w:rPr>
        <w:t>ариант не предполагается</w:t>
      </w:r>
      <w:r w:rsidR="0021794E">
        <w:rPr>
          <w:rFonts w:ascii="Times New Roman" w:eastAsia="Times New Roman" w:hAnsi="Times New Roman" w:cs="Times New Roman"/>
          <w:sz w:val="28"/>
          <w:szCs w:val="28"/>
        </w:rPr>
        <w:t xml:space="preserve">, так как норма, позволяющая получить </w:t>
      </w:r>
      <w:r w:rsidR="0021794E" w:rsidRPr="00CF2A6A">
        <w:rPr>
          <w:rFonts w:ascii="Times New Roman" w:hAnsi="Times New Roman" w:cs="Times New Roman"/>
          <w:sz w:val="28"/>
          <w:szCs w:val="28"/>
        </w:rPr>
        <w:t>(продл</w:t>
      </w:r>
      <w:r w:rsidR="0021794E">
        <w:rPr>
          <w:rFonts w:ascii="Times New Roman" w:hAnsi="Times New Roman" w:cs="Times New Roman"/>
          <w:sz w:val="28"/>
          <w:szCs w:val="28"/>
        </w:rPr>
        <w:t>ить</w:t>
      </w:r>
      <w:r w:rsidR="0021794E" w:rsidRPr="00CF2A6A">
        <w:rPr>
          <w:rFonts w:ascii="Times New Roman" w:hAnsi="Times New Roman" w:cs="Times New Roman"/>
          <w:sz w:val="28"/>
          <w:szCs w:val="28"/>
        </w:rPr>
        <w:t>) ордер на производство работ</w:t>
      </w:r>
      <w:r w:rsidR="0021794E">
        <w:rPr>
          <w:rFonts w:ascii="Times New Roman" w:hAnsi="Times New Roman" w:cs="Times New Roman"/>
          <w:sz w:val="28"/>
          <w:szCs w:val="28"/>
        </w:rPr>
        <w:t xml:space="preserve"> </w:t>
      </w:r>
      <w:r w:rsidR="0021794E" w:rsidRPr="00CF2A6A">
        <w:rPr>
          <w:rFonts w:ascii="Times New Roman" w:hAnsi="Times New Roman" w:cs="Times New Roman"/>
          <w:sz w:val="28"/>
          <w:szCs w:val="28"/>
        </w:rPr>
        <w:t>субъектам предпринимательской и иной экономической деятельности, выполняющи</w:t>
      </w:r>
      <w:r w:rsidR="0021794E">
        <w:rPr>
          <w:rFonts w:ascii="Times New Roman" w:hAnsi="Times New Roman" w:cs="Times New Roman"/>
          <w:sz w:val="28"/>
          <w:szCs w:val="28"/>
        </w:rPr>
        <w:t>м</w:t>
      </w:r>
      <w:r w:rsidR="0021794E" w:rsidRPr="00CF2A6A">
        <w:rPr>
          <w:rFonts w:ascii="Times New Roman" w:hAnsi="Times New Roman" w:cs="Times New Roman"/>
          <w:sz w:val="28"/>
          <w:szCs w:val="28"/>
        </w:rPr>
        <w:t xml:space="preserve"> работы по государственному контракту</w:t>
      </w:r>
      <w:r w:rsidR="0021794E">
        <w:rPr>
          <w:rFonts w:ascii="Times New Roman" w:hAnsi="Times New Roman" w:cs="Times New Roman"/>
          <w:sz w:val="28"/>
          <w:szCs w:val="28"/>
        </w:rPr>
        <w:t>, отсутствует.</w:t>
      </w:r>
      <w:r w:rsidR="0021794E" w:rsidRPr="00CF2A6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D70FED0" w14:textId="77777777" w:rsidR="00E913A1" w:rsidRDefault="00E913A1" w:rsidP="00147AE6">
      <w:pPr>
        <w:rPr>
          <w:rFonts w:ascii="Times New Roman" w:hAnsi="Times New Roman" w:cs="Times New Roman"/>
          <w:sz w:val="28"/>
          <w:szCs w:val="28"/>
        </w:rPr>
      </w:pPr>
    </w:p>
    <w:p w14:paraId="25A351AD" w14:textId="459E1AA5" w:rsidR="002C031C" w:rsidRDefault="00173650" w:rsidP="00147AE6">
      <w:pPr>
        <w:rPr>
          <w:rFonts w:ascii="Times New Roman" w:hAnsi="Times New Roman" w:cs="Times New Roman"/>
          <w:sz w:val="28"/>
          <w:szCs w:val="28"/>
        </w:rPr>
      </w:pPr>
      <w:r w:rsidRPr="00E730A2">
        <w:rPr>
          <w:rFonts w:ascii="Times New Roman" w:hAnsi="Times New Roman" w:cs="Times New Roman"/>
          <w:sz w:val="28"/>
          <w:szCs w:val="28"/>
        </w:rPr>
        <w:t xml:space="preserve">Саморегулирование: </w:t>
      </w:r>
    </w:p>
    <w:p w14:paraId="0581192A" w14:textId="5582BBEA" w:rsidR="002C031C" w:rsidRDefault="008C4CF0" w:rsidP="00147A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="002C031C">
        <w:rPr>
          <w:rFonts w:ascii="Times New Roman" w:eastAsia="Times New Roman" w:hAnsi="Times New Roman" w:cs="Times New Roman"/>
          <w:sz w:val="28"/>
          <w:szCs w:val="28"/>
        </w:rPr>
        <w:t>ариант не предполагается</w:t>
      </w:r>
      <w:r w:rsidR="00E913A1">
        <w:rPr>
          <w:rFonts w:ascii="Times New Roman" w:eastAsia="Times New Roman" w:hAnsi="Times New Roman" w:cs="Times New Roman"/>
          <w:sz w:val="28"/>
          <w:szCs w:val="28"/>
        </w:rPr>
        <w:t xml:space="preserve">, так как при отсутствии в Правилах благоустройства предлагаемой к принятию нормы получение (продление) ордера </w:t>
      </w:r>
      <w:r w:rsidR="00E913A1" w:rsidRPr="00E913A1">
        <w:rPr>
          <w:rFonts w:ascii="Times New Roman" w:eastAsia="Times New Roman" w:hAnsi="Times New Roman" w:cs="Times New Roman"/>
          <w:sz w:val="28"/>
          <w:szCs w:val="28"/>
        </w:rPr>
        <w:t xml:space="preserve">на производство работ </w:t>
      </w:r>
      <w:r w:rsidR="00E913A1">
        <w:rPr>
          <w:rFonts w:ascii="Times New Roman" w:eastAsia="Times New Roman" w:hAnsi="Times New Roman" w:cs="Times New Roman"/>
          <w:sz w:val="28"/>
          <w:szCs w:val="28"/>
        </w:rPr>
        <w:t xml:space="preserve">возможно </w:t>
      </w:r>
      <w:r w:rsidR="00E913A1" w:rsidRPr="00E913A1">
        <w:rPr>
          <w:rFonts w:ascii="Times New Roman" w:eastAsia="Times New Roman" w:hAnsi="Times New Roman" w:cs="Times New Roman"/>
          <w:sz w:val="28"/>
          <w:szCs w:val="28"/>
        </w:rPr>
        <w:t>субъектам</w:t>
      </w:r>
      <w:r w:rsidR="00E913A1">
        <w:rPr>
          <w:rFonts w:ascii="Times New Roman" w:eastAsia="Times New Roman" w:hAnsi="Times New Roman" w:cs="Times New Roman"/>
          <w:sz w:val="28"/>
          <w:szCs w:val="28"/>
        </w:rPr>
        <w:t>и</w:t>
      </w:r>
      <w:r w:rsidR="00E913A1" w:rsidRPr="00E913A1">
        <w:rPr>
          <w:rFonts w:ascii="Times New Roman" w:eastAsia="Times New Roman" w:hAnsi="Times New Roman" w:cs="Times New Roman"/>
          <w:sz w:val="28"/>
          <w:szCs w:val="28"/>
        </w:rPr>
        <w:t xml:space="preserve"> предпринимательской и иной экономической деятельности, выполняющим</w:t>
      </w:r>
      <w:r w:rsidR="00E913A1">
        <w:rPr>
          <w:rFonts w:ascii="Times New Roman" w:eastAsia="Times New Roman" w:hAnsi="Times New Roman" w:cs="Times New Roman"/>
          <w:sz w:val="28"/>
          <w:szCs w:val="28"/>
        </w:rPr>
        <w:t>и</w:t>
      </w:r>
      <w:r w:rsidR="00E913A1" w:rsidRPr="00E913A1">
        <w:rPr>
          <w:rFonts w:ascii="Times New Roman" w:eastAsia="Times New Roman" w:hAnsi="Times New Roman" w:cs="Times New Roman"/>
          <w:sz w:val="28"/>
          <w:szCs w:val="28"/>
        </w:rPr>
        <w:t xml:space="preserve"> работы </w:t>
      </w:r>
      <w:r w:rsidR="007436C3">
        <w:rPr>
          <w:rFonts w:ascii="Times New Roman" w:eastAsia="Times New Roman" w:hAnsi="Times New Roman" w:cs="Times New Roman"/>
          <w:sz w:val="28"/>
          <w:szCs w:val="28"/>
        </w:rPr>
        <w:t xml:space="preserve">только </w:t>
      </w:r>
      <w:r w:rsidR="00E913A1" w:rsidRPr="00E913A1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E913A1">
        <w:rPr>
          <w:rFonts w:ascii="Times New Roman" w:eastAsia="Times New Roman" w:hAnsi="Times New Roman" w:cs="Times New Roman"/>
          <w:sz w:val="28"/>
          <w:szCs w:val="28"/>
        </w:rPr>
        <w:t>муниципальному</w:t>
      </w:r>
      <w:r w:rsidR="00E913A1" w:rsidRPr="00E913A1">
        <w:rPr>
          <w:rFonts w:ascii="Times New Roman" w:eastAsia="Times New Roman" w:hAnsi="Times New Roman" w:cs="Times New Roman"/>
          <w:sz w:val="28"/>
          <w:szCs w:val="28"/>
        </w:rPr>
        <w:t xml:space="preserve"> контракту.</w:t>
      </w:r>
    </w:p>
    <w:p w14:paraId="44AF2664" w14:textId="77777777" w:rsidR="002C031C" w:rsidRPr="00147AE6" w:rsidRDefault="002C031C" w:rsidP="00147AE6">
      <w:pPr>
        <w:rPr>
          <w:rFonts w:ascii="Times New Roman" w:hAnsi="Times New Roman" w:cs="Times New Roman"/>
          <w:sz w:val="16"/>
          <w:szCs w:val="16"/>
        </w:rPr>
      </w:pPr>
    </w:p>
    <w:p w14:paraId="7767ECA9" w14:textId="77777777" w:rsidR="00144C18" w:rsidRDefault="00173650" w:rsidP="00147AE6">
      <w:pPr>
        <w:rPr>
          <w:rFonts w:ascii="Times New Roman" w:hAnsi="Times New Roman" w:cs="Times New Roman"/>
          <w:sz w:val="28"/>
          <w:szCs w:val="28"/>
        </w:rPr>
      </w:pPr>
      <w:r w:rsidRPr="00E730A2">
        <w:rPr>
          <w:rFonts w:ascii="Times New Roman" w:hAnsi="Times New Roman" w:cs="Times New Roman"/>
          <w:sz w:val="28"/>
          <w:szCs w:val="28"/>
        </w:rPr>
        <w:t xml:space="preserve">Прямое регулирование: </w:t>
      </w:r>
    </w:p>
    <w:p w14:paraId="2C9DD643" w14:textId="4FB89639" w:rsidR="002C031C" w:rsidRDefault="008C4CF0" w:rsidP="00147A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</w:t>
      </w:r>
      <w:r w:rsidR="00E84725">
        <w:rPr>
          <w:rFonts w:ascii="Times New Roman" w:eastAsia="Times New Roman" w:hAnsi="Times New Roman" w:cs="Times New Roman"/>
          <w:sz w:val="28"/>
          <w:szCs w:val="28"/>
        </w:rPr>
        <w:t>тверждение</w:t>
      </w:r>
      <w:r w:rsidR="00B104AB">
        <w:rPr>
          <w:rFonts w:ascii="Times New Roman" w:eastAsia="Times New Roman" w:hAnsi="Times New Roman" w:cs="Times New Roman"/>
          <w:sz w:val="28"/>
          <w:szCs w:val="28"/>
        </w:rPr>
        <w:t xml:space="preserve"> регулируемого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нормативного</w:t>
      </w:r>
      <w:r w:rsidR="00E847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104AB">
        <w:rPr>
          <w:rFonts w:ascii="Times New Roman" w:eastAsia="Times New Roman" w:hAnsi="Times New Roman" w:cs="Times New Roman"/>
          <w:sz w:val="28"/>
          <w:szCs w:val="28"/>
        </w:rPr>
        <w:t>правового</w:t>
      </w:r>
      <w:r w:rsidR="00E84725">
        <w:rPr>
          <w:rFonts w:ascii="Times New Roman" w:eastAsia="Times New Roman" w:hAnsi="Times New Roman" w:cs="Times New Roman"/>
          <w:sz w:val="28"/>
          <w:szCs w:val="28"/>
        </w:rPr>
        <w:t xml:space="preserve"> акта</w:t>
      </w:r>
      <w:r w:rsidR="00E84725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E3180C3" w14:textId="77777777" w:rsidR="002C031C" w:rsidRPr="00147AE6" w:rsidRDefault="002C031C" w:rsidP="00147AE6">
      <w:pPr>
        <w:rPr>
          <w:rFonts w:ascii="Times New Roman" w:hAnsi="Times New Roman" w:cs="Times New Roman"/>
          <w:sz w:val="16"/>
          <w:szCs w:val="16"/>
        </w:rPr>
      </w:pPr>
    </w:p>
    <w:p w14:paraId="0C258A11" w14:textId="77777777" w:rsidR="00FB464C" w:rsidRDefault="00173650" w:rsidP="00147AE6">
      <w:pPr>
        <w:rPr>
          <w:rFonts w:ascii="Times New Roman" w:hAnsi="Times New Roman" w:cs="Times New Roman"/>
          <w:sz w:val="28"/>
          <w:szCs w:val="28"/>
        </w:rPr>
      </w:pPr>
      <w:r w:rsidRPr="00E730A2">
        <w:rPr>
          <w:rFonts w:ascii="Times New Roman" w:hAnsi="Times New Roman" w:cs="Times New Roman"/>
          <w:sz w:val="28"/>
          <w:szCs w:val="28"/>
        </w:rPr>
        <w:lastRenderedPageBreak/>
        <w:t>Какие инструменты могут быть использованы для достижения поставленной цели:</w:t>
      </w:r>
      <w:r w:rsidR="00E8472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72E5DC2" w14:textId="77777777" w:rsidR="00E84725" w:rsidRDefault="008C4CF0" w:rsidP="00147A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200F96">
        <w:rPr>
          <w:rFonts w:ascii="Times New Roman" w:eastAsia="Times New Roman" w:hAnsi="Times New Roman" w:cs="Times New Roman"/>
          <w:sz w:val="28"/>
          <w:szCs w:val="28"/>
        </w:rPr>
        <w:t>ведение нормативного регулирования правоотношений</w:t>
      </w:r>
      <w:r w:rsidR="00200F9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8CF9C10" w14:textId="77777777" w:rsidR="00E84725" w:rsidRPr="00147AE6" w:rsidRDefault="00E84725" w:rsidP="00147AE6">
      <w:pPr>
        <w:rPr>
          <w:rFonts w:ascii="Times New Roman" w:hAnsi="Times New Roman" w:cs="Times New Roman"/>
          <w:sz w:val="16"/>
          <w:szCs w:val="16"/>
        </w:rPr>
      </w:pPr>
    </w:p>
    <w:p w14:paraId="7FA301AD" w14:textId="77777777" w:rsidR="00FB464C" w:rsidRPr="00E730A2" w:rsidRDefault="00173650" w:rsidP="00147AE6">
      <w:pPr>
        <w:rPr>
          <w:rFonts w:ascii="Times New Roman" w:hAnsi="Times New Roman" w:cs="Times New Roman"/>
          <w:sz w:val="28"/>
          <w:szCs w:val="28"/>
        </w:rPr>
      </w:pPr>
      <w:r w:rsidRPr="00E730A2">
        <w:rPr>
          <w:rFonts w:ascii="Times New Roman" w:hAnsi="Times New Roman" w:cs="Times New Roman"/>
          <w:sz w:val="28"/>
          <w:szCs w:val="28"/>
        </w:rPr>
        <w:t>Качественное описание и количественная оценка соответствующего воздействия (если возможно):</w:t>
      </w:r>
      <w:r w:rsidR="00200F9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B845152" w14:textId="679E3C95" w:rsidR="00FB464C" w:rsidRDefault="00200F96" w:rsidP="00147AE6">
      <w:pPr>
        <w:rPr>
          <w:rFonts w:ascii="Times New Roman" w:hAnsi="Times New Roman" w:cs="Times New Roman"/>
          <w:sz w:val="28"/>
          <w:szCs w:val="28"/>
        </w:rPr>
      </w:pPr>
      <w:r w:rsidRPr="001714E1">
        <w:rPr>
          <w:rFonts w:ascii="Times New Roman" w:eastAsia="Times New Roman" w:hAnsi="Times New Roman" w:cs="Times New Roman"/>
          <w:sz w:val="28"/>
          <w:szCs w:val="28"/>
        </w:rPr>
        <w:t>качественное описание идентично предлагаемым нормам</w:t>
      </w:r>
      <w:r w:rsidR="008C4CF0">
        <w:rPr>
          <w:rFonts w:ascii="Times New Roman" w:hAnsi="Times New Roman" w:cs="Times New Roman"/>
          <w:sz w:val="28"/>
          <w:szCs w:val="28"/>
        </w:rPr>
        <w:t>.</w:t>
      </w:r>
      <w:r w:rsidR="00F0678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E3079DA" w14:textId="77777777" w:rsidR="008C4CF0" w:rsidRDefault="008C4CF0" w:rsidP="00EB3DEC">
      <w:pPr>
        <w:pStyle w:val="1"/>
        <w:spacing w:after="0"/>
        <w:rPr>
          <w:rFonts w:ascii="Times New Roman" w:hAnsi="Times New Roman" w:cs="Times New Roman"/>
          <w:sz w:val="28"/>
          <w:szCs w:val="28"/>
        </w:rPr>
      </w:pPr>
    </w:p>
    <w:p w14:paraId="74BF6979" w14:textId="77777777" w:rsidR="00FB464C" w:rsidRPr="00E730A2" w:rsidRDefault="00173650" w:rsidP="00EB3DEC">
      <w:pPr>
        <w:pStyle w:val="1"/>
        <w:spacing w:after="0"/>
        <w:rPr>
          <w:rFonts w:ascii="Times New Roman" w:hAnsi="Times New Roman" w:cs="Times New Roman"/>
          <w:sz w:val="28"/>
          <w:szCs w:val="28"/>
        </w:rPr>
      </w:pPr>
      <w:r w:rsidRPr="00E730A2">
        <w:rPr>
          <w:rFonts w:ascii="Times New Roman" w:hAnsi="Times New Roman" w:cs="Times New Roman"/>
          <w:sz w:val="28"/>
          <w:szCs w:val="28"/>
        </w:rPr>
        <w:t>5. Публичные консультации:</w:t>
      </w:r>
    </w:p>
    <w:p w14:paraId="6E3E3985" w14:textId="77777777" w:rsidR="00FB464C" w:rsidRPr="00E730A2" w:rsidRDefault="00FB464C" w:rsidP="00EB3DEC">
      <w:pPr>
        <w:ind w:firstLine="0"/>
        <w:rPr>
          <w:rFonts w:ascii="Times New Roman" w:hAnsi="Times New Roman" w:cs="Times New Roman"/>
          <w:sz w:val="28"/>
          <w:szCs w:val="28"/>
        </w:rPr>
      </w:pPr>
    </w:p>
    <w:p w14:paraId="6431992D" w14:textId="77777777" w:rsidR="00940283" w:rsidRDefault="00173650" w:rsidP="00EB3DEC">
      <w:pPr>
        <w:rPr>
          <w:rFonts w:ascii="Times New Roman" w:hAnsi="Times New Roman" w:cs="Times New Roman"/>
          <w:sz w:val="28"/>
          <w:szCs w:val="28"/>
        </w:rPr>
      </w:pPr>
      <w:r w:rsidRPr="00E730A2">
        <w:rPr>
          <w:rFonts w:ascii="Times New Roman" w:hAnsi="Times New Roman" w:cs="Times New Roman"/>
          <w:sz w:val="28"/>
          <w:szCs w:val="28"/>
        </w:rPr>
        <w:t xml:space="preserve">Стороны, с которыми были проведены консультации: </w:t>
      </w:r>
    </w:p>
    <w:p w14:paraId="5DCE48E9" w14:textId="57C686FA" w:rsidR="00940283" w:rsidRDefault="007F0806" w:rsidP="00EB3D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</w:t>
      </w:r>
      <w:r w:rsidR="00237132">
        <w:rPr>
          <w:rFonts w:ascii="Times New Roman" w:eastAsia="Times New Roman" w:hAnsi="Times New Roman" w:cs="Times New Roman"/>
          <w:sz w:val="28"/>
          <w:szCs w:val="28"/>
        </w:rPr>
        <w:t>амечаний и предложений не поступило</w:t>
      </w:r>
      <w:r w:rsidR="0023713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DCFEC42" w14:textId="77777777" w:rsidR="00940283" w:rsidRDefault="00940283" w:rsidP="00EB3DEC">
      <w:pPr>
        <w:ind w:firstLine="0"/>
        <w:rPr>
          <w:rFonts w:ascii="Times New Roman" w:hAnsi="Times New Roman" w:cs="Times New Roman"/>
          <w:sz w:val="28"/>
          <w:szCs w:val="28"/>
        </w:rPr>
      </w:pPr>
    </w:p>
    <w:p w14:paraId="3CA7831B" w14:textId="77777777" w:rsidR="00237132" w:rsidRDefault="00173650" w:rsidP="00EB3DEC">
      <w:pPr>
        <w:rPr>
          <w:rFonts w:ascii="Times New Roman" w:hAnsi="Times New Roman" w:cs="Times New Roman"/>
          <w:sz w:val="28"/>
          <w:szCs w:val="28"/>
        </w:rPr>
      </w:pPr>
      <w:r w:rsidRPr="00E730A2">
        <w:rPr>
          <w:rFonts w:ascii="Times New Roman" w:hAnsi="Times New Roman" w:cs="Times New Roman"/>
          <w:sz w:val="28"/>
          <w:szCs w:val="28"/>
        </w:rPr>
        <w:t xml:space="preserve">Основные результаты консультаций: </w:t>
      </w:r>
    </w:p>
    <w:p w14:paraId="015D8891" w14:textId="6E58C785" w:rsidR="00237132" w:rsidRDefault="007F0806" w:rsidP="00E707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</w:t>
      </w:r>
      <w:r w:rsidR="00C15FE3">
        <w:rPr>
          <w:rFonts w:ascii="Times New Roman" w:eastAsia="Times New Roman" w:hAnsi="Times New Roman" w:cs="Times New Roman"/>
          <w:sz w:val="28"/>
          <w:szCs w:val="28"/>
        </w:rPr>
        <w:t>амечаний и предложений не поступило</w:t>
      </w:r>
      <w:r w:rsidR="00C15FE3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80001BB" w14:textId="77777777" w:rsidR="004E398F" w:rsidRDefault="004E398F" w:rsidP="00EB3DEC">
      <w:pPr>
        <w:pStyle w:val="1"/>
        <w:spacing w:after="0"/>
        <w:rPr>
          <w:rFonts w:ascii="Times New Roman" w:hAnsi="Times New Roman" w:cs="Times New Roman"/>
          <w:sz w:val="28"/>
          <w:szCs w:val="28"/>
        </w:rPr>
      </w:pPr>
    </w:p>
    <w:p w14:paraId="7C4CC969" w14:textId="55772CD6" w:rsidR="00FB464C" w:rsidRPr="00E730A2" w:rsidRDefault="00173650" w:rsidP="00EB3DEC">
      <w:pPr>
        <w:pStyle w:val="1"/>
        <w:spacing w:after="0"/>
        <w:rPr>
          <w:rFonts w:ascii="Times New Roman" w:hAnsi="Times New Roman" w:cs="Times New Roman"/>
          <w:sz w:val="28"/>
          <w:szCs w:val="28"/>
        </w:rPr>
      </w:pPr>
      <w:r w:rsidRPr="00E730A2">
        <w:rPr>
          <w:rFonts w:ascii="Times New Roman" w:hAnsi="Times New Roman" w:cs="Times New Roman"/>
          <w:sz w:val="28"/>
          <w:szCs w:val="28"/>
        </w:rPr>
        <w:t>6. Рекомендуемый вариант регулирующего решения:</w:t>
      </w:r>
    </w:p>
    <w:p w14:paraId="28D7BDD4" w14:textId="77777777" w:rsidR="00FB464C" w:rsidRPr="00E730A2" w:rsidRDefault="00FB464C" w:rsidP="00EB3DEC">
      <w:pPr>
        <w:ind w:firstLine="0"/>
        <w:rPr>
          <w:rFonts w:ascii="Times New Roman" w:hAnsi="Times New Roman" w:cs="Times New Roman"/>
          <w:sz w:val="28"/>
          <w:szCs w:val="28"/>
        </w:rPr>
      </w:pPr>
    </w:p>
    <w:p w14:paraId="779A369E" w14:textId="77777777" w:rsidR="00FB464C" w:rsidRDefault="00173650">
      <w:pPr>
        <w:rPr>
          <w:rFonts w:ascii="Times New Roman" w:hAnsi="Times New Roman" w:cs="Times New Roman"/>
          <w:sz w:val="28"/>
          <w:szCs w:val="28"/>
        </w:rPr>
      </w:pPr>
      <w:r w:rsidRPr="00E730A2">
        <w:rPr>
          <w:rFonts w:ascii="Times New Roman" w:hAnsi="Times New Roman" w:cs="Times New Roman"/>
          <w:sz w:val="28"/>
          <w:szCs w:val="28"/>
        </w:rPr>
        <w:t xml:space="preserve">Описание выбранного варианта (принятие новых </w:t>
      </w:r>
      <w:r w:rsidR="000E0FC3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Pr="00E730A2">
        <w:rPr>
          <w:rFonts w:ascii="Times New Roman" w:hAnsi="Times New Roman" w:cs="Times New Roman"/>
          <w:sz w:val="28"/>
          <w:szCs w:val="28"/>
        </w:rPr>
        <w:t xml:space="preserve">нормативных правовых актов, признание утратившими силу </w:t>
      </w:r>
      <w:r w:rsidR="000E0FC3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Pr="00E730A2">
        <w:rPr>
          <w:rFonts w:ascii="Times New Roman" w:hAnsi="Times New Roman" w:cs="Times New Roman"/>
          <w:sz w:val="28"/>
          <w:szCs w:val="28"/>
        </w:rPr>
        <w:t xml:space="preserve">нормативных правовых актов, внесение изменений в </w:t>
      </w:r>
      <w:r w:rsidR="000E0FC3">
        <w:rPr>
          <w:rFonts w:ascii="Times New Roman" w:hAnsi="Times New Roman" w:cs="Times New Roman"/>
          <w:sz w:val="28"/>
          <w:szCs w:val="28"/>
        </w:rPr>
        <w:t xml:space="preserve">муниципальные </w:t>
      </w:r>
      <w:r w:rsidRPr="00E730A2">
        <w:rPr>
          <w:rFonts w:ascii="Times New Roman" w:hAnsi="Times New Roman" w:cs="Times New Roman"/>
          <w:sz w:val="28"/>
          <w:szCs w:val="28"/>
        </w:rPr>
        <w:t>нормативные правовые акты, направление предложений по изменению федерального законодательства, сохранение действующего режима регулирования):</w:t>
      </w:r>
    </w:p>
    <w:p w14:paraId="722E4BF9" w14:textId="134F43AB" w:rsidR="002C090A" w:rsidRDefault="000E0F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</w:t>
      </w:r>
      <w:r w:rsidR="002C090A">
        <w:rPr>
          <w:rFonts w:ascii="Times New Roman" w:eastAsia="Times New Roman" w:hAnsi="Times New Roman" w:cs="Times New Roman"/>
          <w:sz w:val="28"/>
          <w:szCs w:val="28"/>
        </w:rPr>
        <w:t>егулирующим решением является принятие нормативного правового акта</w:t>
      </w:r>
      <w:r w:rsidR="002C090A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52583F8" w14:textId="77777777" w:rsidR="000E0FC3" w:rsidRDefault="000E0FC3">
      <w:pPr>
        <w:rPr>
          <w:rFonts w:ascii="Times New Roman" w:hAnsi="Times New Roman" w:cs="Times New Roman"/>
          <w:sz w:val="28"/>
          <w:szCs w:val="28"/>
        </w:rPr>
      </w:pPr>
    </w:p>
    <w:p w14:paraId="3B44AC51" w14:textId="77777777" w:rsidR="00FB464C" w:rsidRDefault="00173650">
      <w:pPr>
        <w:rPr>
          <w:rFonts w:ascii="Times New Roman" w:hAnsi="Times New Roman" w:cs="Times New Roman"/>
          <w:sz w:val="28"/>
          <w:szCs w:val="28"/>
        </w:rPr>
      </w:pPr>
      <w:r w:rsidRPr="00E730A2">
        <w:rPr>
          <w:rFonts w:ascii="Times New Roman" w:hAnsi="Times New Roman" w:cs="Times New Roman"/>
          <w:sz w:val="28"/>
          <w:szCs w:val="28"/>
        </w:rPr>
        <w:t>Ожидаемые выгоды и издержки от реализации выбранного варианта:</w:t>
      </w:r>
      <w:r w:rsidR="002C090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D3B9BF0" w14:textId="5D981A56" w:rsidR="004E398F" w:rsidRPr="004E398F" w:rsidRDefault="004E398F" w:rsidP="004E398F">
      <w:pPr>
        <w:rPr>
          <w:rFonts w:ascii="Times New Roman" w:hAnsi="Times New Roman" w:cs="Times New Roman"/>
          <w:sz w:val="28"/>
          <w:szCs w:val="28"/>
        </w:rPr>
      </w:pPr>
      <w:r w:rsidRPr="004E398F">
        <w:rPr>
          <w:rFonts w:ascii="Times New Roman" w:hAnsi="Times New Roman" w:cs="Times New Roman"/>
          <w:sz w:val="28"/>
          <w:szCs w:val="28"/>
        </w:rPr>
        <w:t>Выгодой для государственного заказчика будет отсутствие необходимости получения ордера на производство земляных работ</w:t>
      </w:r>
      <w:r w:rsidR="002657F2">
        <w:rPr>
          <w:rFonts w:ascii="Times New Roman" w:hAnsi="Times New Roman" w:cs="Times New Roman"/>
          <w:sz w:val="28"/>
          <w:szCs w:val="28"/>
        </w:rPr>
        <w:t xml:space="preserve">, </w:t>
      </w:r>
      <w:r w:rsidRPr="004E398F">
        <w:rPr>
          <w:rFonts w:ascii="Times New Roman" w:hAnsi="Times New Roman" w:cs="Times New Roman"/>
          <w:sz w:val="28"/>
          <w:szCs w:val="28"/>
        </w:rPr>
        <w:t>соблюдени</w:t>
      </w:r>
      <w:r w:rsidR="002657F2">
        <w:rPr>
          <w:rFonts w:ascii="Times New Roman" w:hAnsi="Times New Roman" w:cs="Times New Roman"/>
          <w:sz w:val="28"/>
          <w:szCs w:val="28"/>
        </w:rPr>
        <w:t>е</w:t>
      </w:r>
      <w:r w:rsidRPr="004E398F">
        <w:rPr>
          <w:rFonts w:ascii="Times New Roman" w:hAnsi="Times New Roman" w:cs="Times New Roman"/>
          <w:sz w:val="28"/>
          <w:szCs w:val="28"/>
        </w:rPr>
        <w:t xml:space="preserve"> сроков производства работ, а также сроков восстановлени</w:t>
      </w:r>
      <w:r w:rsidR="0078156B">
        <w:rPr>
          <w:rFonts w:ascii="Times New Roman" w:hAnsi="Times New Roman" w:cs="Times New Roman"/>
          <w:sz w:val="28"/>
          <w:szCs w:val="28"/>
        </w:rPr>
        <w:t>я</w:t>
      </w:r>
      <w:r w:rsidRPr="004E398F">
        <w:rPr>
          <w:rFonts w:ascii="Times New Roman" w:hAnsi="Times New Roman" w:cs="Times New Roman"/>
          <w:sz w:val="28"/>
          <w:szCs w:val="28"/>
        </w:rPr>
        <w:t xml:space="preserve"> благоустройства, указанных в ордере.</w:t>
      </w:r>
    </w:p>
    <w:p w14:paraId="02DA3203" w14:textId="6866090E" w:rsidR="004E398F" w:rsidRPr="004E398F" w:rsidRDefault="004E398F" w:rsidP="004E398F">
      <w:pPr>
        <w:rPr>
          <w:rFonts w:ascii="Times New Roman" w:hAnsi="Times New Roman" w:cs="Times New Roman"/>
          <w:color w:val="272727"/>
          <w:sz w:val="28"/>
          <w:szCs w:val="28"/>
        </w:rPr>
      </w:pPr>
      <w:r w:rsidRPr="004E398F">
        <w:rPr>
          <w:rFonts w:ascii="Times New Roman" w:hAnsi="Times New Roman" w:cs="Times New Roman"/>
          <w:color w:val="272727"/>
          <w:sz w:val="28"/>
          <w:szCs w:val="28"/>
        </w:rPr>
        <w:t>Выгодой от принятия проекта решения для субъектов предпринимательской и иной экономической деятельности, выполняющих работы по государственному контракту, будет возможность самостоятельного и своевременного получения (продления) ордера на производство работ</w:t>
      </w:r>
      <w:r w:rsidR="002657F2">
        <w:rPr>
          <w:rFonts w:ascii="Times New Roman" w:hAnsi="Times New Roman" w:cs="Times New Roman"/>
          <w:color w:val="272727"/>
          <w:sz w:val="28"/>
          <w:szCs w:val="28"/>
        </w:rPr>
        <w:t xml:space="preserve"> </w:t>
      </w:r>
      <w:r w:rsidR="008E1E5F">
        <w:rPr>
          <w:rFonts w:ascii="Times New Roman" w:hAnsi="Times New Roman" w:cs="Times New Roman"/>
          <w:color w:val="272727"/>
          <w:sz w:val="28"/>
          <w:szCs w:val="28"/>
        </w:rPr>
        <w:t xml:space="preserve">и, как следствие, </w:t>
      </w:r>
      <w:r w:rsidR="0078156B">
        <w:rPr>
          <w:rFonts w:ascii="Times New Roman" w:hAnsi="Times New Roman" w:cs="Times New Roman"/>
          <w:color w:val="272727"/>
          <w:sz w:val="28"/>
          <w:szCs w:val="28"/>
        </w:rPr>
        <w:t>сокращения времени на оформление документов и, соответственно, увеличение в</w:t>
      </w:r>
      <w:r w:rsidR="008E1E5F">
        <w:rPr>
          <w:rFonts w:ascii="Times New Roman" w:hAnsi="Times New Roman" w:cs="Times New Roman"/>
          <w:color w:val="272727"/>
          <w:sz w:val="28"/>
          <w:szCs w:val="28"/>
        </w:rPr>
        <w:t xml:space="preserve">ремени для </w:t>
      </w:r>
      <w:r w:rsidR="0078156B">
        <w:rPr>
          <w:rFonts w:ascii="Times New Roman" w:hAnsi="Times New Roman" w:cs="Times New Roman"/>
          <w:color w:val="272727"/>
          <w:sz w:val="28"/>
          <w:szCs w:val="28"/>
        </w:rPr>
        <w:t xml:space="preserve">непосредственного </w:t>
      </w:r>
      <w:r w:rsidR="008E1E5F">
        <w:rPr>
          <w:rFonts w:ascii="Times New Roman" w:hAnsi="Times New Roman" w:cs="Times New Roman"/>
          <w:color w:val="272727"/>
          <w:sz w:val="28"/>
          <w:szCs w:val="28"/>
        </w:rPr>
        <w:t>исполнения государственного контра</w:t>
      </w:r>
      <w:r w:rsidR="001769ED">
        <w:rPr>
          <w:rFonts w:ascii="Times New Roman" w:hAnsi="Times New Roman" w:cs="Times New Roman"/>
          <w:color w:val="272727"/>
          <w:sz w:val="28"/>
          <w:szCs w:val="28"/>
        </w:rPr>
        <w:t>к</w:t>
      </w:r>
      <w:r w:rsidR="008E1E5F">
        <w:rPr>
          <w:rFonts w:ascii="Times New Roman" w:hAnsi="Times New Roman" w:cs="Times New Roman"/>
          <w:color w:val="272727"/>
          <w:sz w:val="28"/>
          <w:szCs w:val="28"/>
        </w:rPr>
        <w:t>та</w:t>
      </w:r>
      <w:r w:rsidR="0078156B">
        <w:rPr>
          <w:rFonts w:ascii="Times New Roman" w:hAnsi="Times New Roman" w:cs="Times New Roman"/>
          <w:color w:val="272727"/>
          <w:sz w:val="28"/>
          <w:szCs w:val="28"/>
        </w:rPr>
        <w:t xml:space="preserve"> в пределах установленного срока контракта</w:t>
      </w:r>
      <w:r w:rsidRPr="004E398F">
        <w:rPr>
          <w:rFonts w:ascii="Times New Roman" w:hAnsi="Times New Roman" w:cs="Times New Roman"/>
          <w:color w:val="272727"/>
          <w:sz w:val="28"/>
          <w:szCs w:val="28"/>
        </w:rPr>
        <w:t xml:space="preserve">. Издержками для субъектов предпринимательской и </w:t>
      </w:r>
      <w:r w:rsidRPr="004E398F">
        <w:rPr>
          <w:rFonts w:ascii="Times New Roman" w:hAnsi="Times New Roman" w:cs="Times New Roman"/>
          <w:sz w:val="28"/>
          <w:szCs w:val="28"/>
        </w:rPr>
        <w:t>иной экономической деятельности,</w:t>
      </w:r>
      <w:r w:rsidRPr="004E398F">
        <w:rPr>
          <w:rFonts w:ascii="Times New Roman" w:hAnsi="Times New Roman" w:cs="Times New Roman"/>
          <w:color w:val="272727"/>
          <w:sz w:val="28"/>
          <w:szCs w:val="28"/>
        </w:rPr>
        <w:t xml:space="preserve"> выполняющих работы по государственному контракту, будет </w:t>
      </w:r>
      <w:r w:rsidR="0078156B">
        <w:rPr>
          <w:rFonts w:ascii="Times New Roman" w:hAnsi="Times New Roman" w:cs="Times New Roman"/>
          <w:color w:val="272727"/>
          <w:sz w:val="28"/>
          <w:szCs w:val="28"/>
        </w:rPr>
        <w:t>необходимость самостоятельного совершения административных процедур</w:t>
      </w:r>
      <w:r w:rsidRPr="004E398F">
        <w:rPr>
          <w:rFonts w:ascii="Times New Roman" w:hAnsi="Times New Roman" w:cs="Times New Roman"/>
          <w:sz w:val="28"/>
          <w:szCs w:val="28"/>
        </w:rPr>
        <w:t xml:space="preserve">. </w:t>
      </w:r>
      <w:r w:rsidRPr="004E398F">
        <w:rPr>
          <w:rFonts w:ascii="Times New Roman" w:hAnsi="Times New Roman" w:cs="Times New Roman"/>
          <w:color w:val="272727"/>
          <w:sz w:val="28"/>
          <w:szCs w:val="28"/>
        </w:rPr>
        <w:t>Сохранение действующего правового регулирования не позволит субъектам предпринимательской и иной экономической деятельности, выполняющи</w:t>
      </w:r>
      <w:r w:rsidR="00E42DF4">
        <w:rPr>
          <w:rFonts w:ascii="Times New Roman" w:hAnsi="Times New Roman" w:cs="Times New Roman"/>
          <w:color w:val="272727"/>
          <w:sz w:val="28"/>
          <w:szCs w:val="28"/>
        </w:rPr>
        <w:t>м</w:t>
      </w:r>
      <w:r w:rsidRPr="004E398F">
        <w:rPr>
          <w:rFonts w:ascii="Times New Roman" w:hAnsi="Times New Roman" w:cs="Times New Roman"/>
          <w:color w:val="272727"/>
          <w:sz w:val="28"/>
          <w:szCs w:val="28"/>
        </w:rPr>
        <w:t xml:space="preserve"> работы по государственному контракту, самостоятельно регулировать процессы получения (продления) ордера на производство работ. </w:t>
      </w:r>
    </w:p>
    <w:p w14:paraId="69FB1333" w14:textId="77777777" w:rsidR="002C090A" w:rsidRPr="00E730A2" w:rsidRDefault="002C090A" w:rsidP="0078156B">
      <w:pPr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14:paraId="601C72A1" w14:textId="77777777" w:rsidR="00FB464C" w:rsidRDefault="00173650" w:rsidP="0078156B">
      <w:pPr>
        <w:widowControl/>
        <w:rPr>
          <w:rFonts w:ascii="Times New Roman" w:hAnsi="Times New Roman" w:cs="Times New Roman"/>
          <w:sz w:val="28"/>
          <w:szCs w:val="28"/>
        </w:rPr>
      </w:pPr>
      <w:r w:rsidRPr="00E730A2">
        <w:rPr>
          <w:rFonts w:ascii="Times New Roman" w:hAnsi="Times New Roman" w:cs="Times New Roman"/>
          <w:sz w:val="28"/>
          <w:szCs w:val="28"/>
        </w:rPr>
        <w:lastRenderedPageBreak/>
        <w:t>Необходимые меры, позволяющие минимизировать негативные последствия применения соответствующего варианта:</w:t>
      </w:r>
      <w:r w:rsidR="002C090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E6661EE" w14:textId="3088692F" w:rsidR="002C090A" w:rsidRDefault="007F0806" w:rsidP="0078156B">
      <w:pPr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</w:t>
      </w:r>
      <w:r w:rsidR="002C090A" w:rsidRPr="00FA4630">
        <w:rPr>
          <w:rFonts w:ascii="Times New Roman" w:eastAsia="Times New Roman" w:hAnsi="Times New Roman" w:cs="Times New Roman"/>
          <w:sz w:val="28"/>
          <w:szCs w:val="28"/>
        </w:rPr>
        <w:t>ега</w:t>
      </w:r>
      <w:r w:rsidR="002C090A">
        <w:rPr>
          <w:rFonts w:ascii="Times New Roman" w:eastAsia="Times New Roman" w:hAnsi="Times New Roman" w:cs="Times New Roman"/>
          <w:sz w:val="28"/>
          <w:szCs w:val="28"/>
        </w:rPr>
        <w:t xml:space="preserve">тивных последствий от принятия проекта </w:t>
      </w:r>
      <w:r w:rsidR="00196C57">
        <w:rPr>
          <w:rFonts w:ascii="Times New Roman" w:eastAsia="Times New Roman" w:hAnsi="Times New Roman" w:cs="Times New Roman"/>
          <w:sz w:val="28"/>
          <w:szCs w:val="28"/>
        </w:rPr>
        <w:t xml:space="preserve">решения </w:t>
      </w:r>
      <w:r w:rsidR="002C090A">
        <w:rPr>
          <w:rFonts w:ascii="Times New Roman" w:eastAsia="Times New Roman" w:hAnsi="Times New Roman" w:cs="Times New Roman"/>
          <w:sz w:val="28"/>
          <w:szCs w:val="28"/>
        </w:rPr>
        <w:t>не предполагается</w:t>
      </w:r>
      <w:r w:rsidR="002C090A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C3801AB" w14:textId="0BA4F5E9" w:rsidR="00E54D65" w:rsidRDefault="00E54D65" w:rsidP="0078156B">
      <w:pPr>
        <w:widowControl/>
        <w:rPr>
          <w:rFonts w:ascii="Times New Roman" w:hAnsi="Times New Roman" w:cs="Times New Roman"/>
          <w:sz w:val="28"/>
          <w:szCs w:val="28"/>
        </w:rPr>
      </w:pPr>
    </w:p>
    <w:p w14:paraId="5F73713D" w14:textId="40ACF694" w:rsidR="00E54D65" w:rsidRDefault="00E54D65" w:rsidP="0078156B">
      <w:pPr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Описание воздействия вводимого регулирования на состояние конкуренции в муниципальном образовании городской округ город Нижний Новгород в регулируемой сфере деятельности:</w:t>
      </w:r>
      <w:r w:rsidR="003E009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8C7C053" w14:textId="6E581423" w:rsidR="002C090A" w:rsidRDefault="00D60CE2" w:rsidP="002C090A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E009E">
        <w:rPr>
          <w:rFonts w:ascii="Times New Roman" w:hAnsi="Times New Roman" w:cs="Times New Roman"/>
          <w:sz w:val="28"/>
          <w:szCs w:val="28"/>
        </w:rPr>
        <w:t xml:space="preserve">вводимое регулирование не отразится на </w:t>
      </w:r>
      <w:r w:rsidR="003E009E" w:rsidRPr="003E009E">
        <w:rPr>
          <w:rFonts w:ascii="Times New Roman" w:hAnsi="Times New Roman" w:cs="Times New Roman"/>
          <w:sz w:val="28"/>
          <w:szCs w:val="28"/>
        </w:rPr>
        <w:t>состояни</w:t>
      </w:r>
      <w:r w:rsidR="003E009E">
        <w:rPr>
          <w:rFonts w:ascii="Times New Roman" w:hAnsi="Times New Roman" w:cs="Times New Roman"/>
          <w:sz w:val="28"/>
          <w:szCs w:val="28"/>
        </w:rPr>
        <w:t>и</w:t>
      </w:r>
      <w:r w:rsidR="003E009E" w:rsidRPr="003E009E">
        <w:rPr>
          <w:rFonts w:ascii="Times New Roman" w:hAnsi="Times New Roman" w:cs="Times New Roman"/>
          <w:sz w:val="28"/>
          <w:szCs w:val="28"/>
        </w:rPr>
        <w:t xml:space="preserve"> конкуренции в муниципальном образовании городской округ город Нижний Новгород в регулируемой сфере деятельности</w:t>
      </w:r>
      <w:r w:rsidR="003E009E">
        <w:rPr>
          <w:rFonts w:ascii="Times New Roman" w:hAnsi="Times New Roman" w:cs="Times New Roman"/>
          <w:sz w:val="28"/>
          <w:szCs w:val="28"/>
        </w:rPr>
        <w:t>.</w:t>
      </w:r>
    </w:p>
    <w:p w14:paraId="04B1F758" w14:textId="77777777" w:rsidR="002C090A" w:rsidRDefault="002C090A" w:rsidP="00147AE6">
      <w:pPr>
        <w:ind w:firstLine="0"/>
        <w:rPr>
          <w:rFonts w:ascii="Times New Roman" w:hAnsi="Times New Roman" w:cs="Times New Roman"/>
          <w:sz w:val="28"/>
          <w:szCs w:val="28"/>
        </w:rPr>
      </w:pPr>
    </w:p>
    <w:p w14:paraId="3A6A93A8" w14:textId="77777777" w:rsidR="00FB464C" w:rsidRDefault="00173650">
      <w:pPr>
        <w:pStyle w:val="1"/>
        <w:rPr>
          <w:rFonts w:ascii="Times New Roman" w:hAnsi="Times New Roman" w:cs="Times New Roman"/>
          <w:sz w:val="28"/>
          <w:szCs w:val="28"/>
        </w:rPr>
      </w:pPr>
      <w:r w:rsidRPr="00E730A2">
        <w:rPr>
          <w:rFonts w:ascii="Times New Roman" w:hAnsi="Times New Roman" w:cs="Times New Roman"/>
          <w:sz w:val="28"/>
          <w:szCs w:val="28"/>
        </w:rPr>
        <w:t>7. Информация об исполнителях:</w:t>
      </w:r>
    </w:p>
    <w:p w14:paraId="25AF5FB6" w14:textId="77777777" w:rsidR="00A5680F" w:rsidRPr="00A5680F" w:rsidRDefault="00A5680F" w:rsidP="00A5680F"/>
    <w:p w14:paraId="6E04D212" w14:textId="6E0A8864" w:rsidR="00EB7839" w:rsidRPr="00EB7839" w:rsidRDefault="00EB7839" w:rsidP="00EB7839">
      <w:pPr>
        <w:rPr>
          <w:rFonts w:ascii="Times New Roman" w:hAnsi="Times New Roman" w:cs="Times New Roman"/>
          <w:sz w:val="28"/>
          <w:szCs w:val="28"/>
        </w:rPr>
      </w:pPr>
      <w:r w:rsidRPr="00EB7839">
        <w:rPr>
          <w:rFonts w:ascii="Times New Roman" w:hAnsi="Times New Roman" w:cs="Times New Roman"/>
          <w:sz w:val="28"/>
          <w:szCs w:val="28"/>
        </w:rPr>
        <w:t>Маслова Ирина Львовна, рабочий телефон: +7(831)435-68-66, адрес электронной почты: i.Maslova@gordumannov.ru</w:t>
      </w:r>
    </w:p>
    <w:p w14:paraId="010BBDAD" w14:textId="77777777" w:rsidR="00EB7839" w:rsidRDefault="00EB7839" w:rsidP="00E42DF4">
      <w:pPr>
        <w:ind w:firstLine="0"/>
        <w:rPr>
          <w:rFonts w:ascii="Times New Roman" w:hAnsi="Times New Roman" w:cs="Times New Roman"/>
          <w:sz w:val="28"/>
          <w:szCs w:val="28"/>
        </w:rPr>
      </w:pPr>
    </w:p>
    <w:p w14:paraId="36176180" w14:textId="77777777" w:rsidR="00EB7839" w:rsidRDefault="00EB7839" w:rsidP="00A5680F">
      <w:pPr>
        <w:rPr>
          <w:rFonts w:ascii="Times New Roman" w:hAnsi="Times New Roman" w:cs="Times New Roman"/>
          <w:sz w:val="28"/>
          <w:szCs w:val="28"/>
        </w:rPr>
      </w:pPr>
    </w:p>
    <w:p w14:paraId="33E662A2" w14:textId="77777777" w:rsidR="00A5680F" w:rsidRDefault="00A5680F" w:rsidP="00037FE4">
      <w:pPr>
        <w:ind w:firstLine="0"/>
        <w:rPr>
          <w:rFonts w:ascii="Times New Roman" w:hAnsi="Times New Roman" w:cs="Times New Roman"/>
          <w:sz w:val="28"/>
          <w:szCs w:val="28"/>
        </w:rPr>
      </w:pPr>
    </w:p>
    <w:p w14:paraId="2862BA05" w14:textId="7D71DEFF" w:rsidR="00032183" w:rsidRDefault="00A5680F" w:rsidP="00A5680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Начальник </w:t>
      </w:r>
      <w:r w:rsidR="000421E5">
        <w:rPr>
          <w:rFonts w:ascii="Times New Roman" w:hAnsi="Times New Roman" w:cs="Times New Roman"/>
          <w:sz w:val="28"/>
          <w:szCs w:val="28"/>
        </w:rPr>
        <w:t xml:space="preserve">управления </w:t>
      </w:r>
      <w:r>
        <w:rPr>
          <w:rFonts w:ascii="Times New Roman" w:hAnsi="Times New Roman" w:cs="Times New Roman"/>
          <w:sz w:val="28"/>
          <w:szCs w:val="28"/>
        </w:rPr>
        <w:t>прав</w:t>
      </w:r>
      <w:r w:rsidR="000421E5">
        <w:rPr>
          <w:rFonts w:ascii="Times New Roman" w:hAnsi="Times New Roman" w:cs="Times New Roman"/>
          <w:sz w:val="28"/>
          <w:szCs w:val="28"/>
        </w:rPr>
        <w:t>овой и аналитической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4C2D832" w14:textId="3F5AB39A" w:rsidR="000421E5" w:rsidRDefault="000421E5" w:rsidP="00A5680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деятельности </w:t>
      </w:r>
      <w:r w:rsidR="00A5680F">
        <w:rPr>
          <w:rFonts w:ascii="Times New Roman" w:hAnsi="Times New Roman" w:cs="Times New Roman"/>
          <w:sz w:val="28"/>
          <w:szCs w:val="28"/>
        </w:rPr>
        <w:t xml:space="preserve">городской Думы </w:t>
      </w:r>
    </w:p>
    <w:p w14:paraId="6E870B22" w14:textId="3868F421" w:rsidR="00A5680F" w:rsidRPr="00D257EF" w:rsidRDefault="00A5680F" w:rsidP="00A5680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города Нижнего Новгорода                           </w:t>
      </w:r>
      <w:r w:rsidR="000421E5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E42DF4">
        <w:rPr>
          <w:rFonts w:ascii="Times New Roman" w:hAnsi="Times New Roman" w:cs="Times New Roman"/>
          <w:sz w:val="28"/>
          <w:szCs w:val="28"/>
        </w:rPr>
        <w:t xml:space="preserve">  </w:t>
      </w:r>
      <w:r w:rsidR="000421E5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И.Л. Маслова                                                   </w:t>
      </w:r>
    </w:p>
    <w:p w14:paraId="4DC315D4" w14:textId="77777777" w:rsidR="00A5680F" w:rsidRDefault="00A5680F" w:rsidP="00A5680F">
      <w:pPr>
        <w:rPr>
          <w:sz w:val="28"/>
          <w:szCs w:val="28"/>
        </w:rPr>
      </w:pPr>
    </w:p>
    <w:p w14:paraId="5029573B" w14:textId="77777777" w:rsidR="002C090A" w:rsidRDefault="002C090A" w:rsidP="00037FE4">
      <w:pPr>
        <w:ind w:firstLine="0"/>
        <w:rPr>
          <w:rFonts w:ascii="Times New Roman" w:hAnsi="Times New Roman" w:cs="Times New Roman"/>
          <w:sz w:val="28"/>
          <w:szCs w:val="28"/>
        </w:rPr>
      </w:pPr>
    </w:p>
    <w:sectPr w:rsidR="002C090A" w:rsidSect="00E42DF4">
      <w:pgSz w:w="11900" w:h="16800"/>
      <w:pgMar w:top="851" w:right="799" w:bottom="993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DE9"/>
    <w:rsid w:val="00021F11"/>
    <w:rsid w:val="00032183"/>
    <w:rsid w:val="00037FE4"/>
    <w:rsid w:val="000421E5"/>
    <w:rsid w:val="000963D9"/>
    <w:rsid w:val="000E0FC3"/>
    <w:rsid w:val="000F3204"/>
    <w:rsid w:val="001115DE"/>
    <w:rsid w:val="001229E4"/>
    <w:rsid w:val="00136064"/>
    <w:rsid w:val="00144C18"/>
    <w:rsid w:val="00147AE6"/>
    <w:rsid w:val="00173650"/>
    <w:rsid w:val="00173D44"/>
    <w:rsid w:val="001769ED"/>
    <w:rsid w:val="00187DED"/>
    <w:rsid w:val="00196C57"/>
    <w:rsid w:val="001A0434"/>
    <w:rsid w:val="001A7421"/>
    <w:rsid w:val="00200F96"/>
    <w:rsid w:val="0021794E"/>
    <w:rsid w:val="002179D6"/>
    <w:rsid w:val="00224681"/>
    <w:rsid w:val="00237132"/>
    <w:rsid w:val="002657F2"/>
    <w:rsid w:val="00283299"/>
    <w:rsid w:val="00284A83"/>
    <w:rsid w:val="002907D1"/>
    <w:rsid w:val="002A1CD6"/>
    <w:rsid w:val="002C031C"/>
    <w:rsid w:val="002C090A"/>
    <w:rsid w:val="00305A9C"/>
    <w:rsid w:val="00327806"/>
    <w:rsid w:val="003433B7"/>
    <w:rsid w:val="00347E7F"/>
    <w:rsid w:val="00365E89"/>
    <w:rsid w:val="0038547C"/>
    <w:rsid w:val="003A1801"/>
    <w:rsid w:val="003A7CEA"/>
    <w:rsid w:val="003C01E5"/>
    <w:rsid w:val="003D6683"/>
    <w:rsid w:val="003E009E"/>
    <w:rsid w:val="00451708"/>
    <w:rsid w:val="00472DBD"/>
    <w:rsid w:val="004C005E"/>
    <w:rsid w:val="004C3D82"/>
    <w:rsid w:val="004E398F"/>
    <w:rsid w:val="004E4090"/>
    <w:rsid w:val="00500BB1"/>
    <w:rsid w:val="005051C9"/>
    <w:rsid w:val="00557C1B"/>
    <w:rsid w:val="005B5C70"/>
    <w:rsid w:val="005F4DA7"/>
    <w:rsid w:val="00600305"/>
    <w:rsid w:val="0064575F"/>
    <w:rsid w:val="0067556C"/>
    <w:rsid w:val="006B2696"/>
    <w:rsid w:val="006B3BC3"/>
    <w:rsid w:val="006F4D4F"/>
    <w:rsid w:val="007436C3"/>
    <w:rsid w:val="0078156B"/>
    <w:rsid w:val="007831DB"/>
    <w:rsid w:val="0078470F"/>
    <w:rsid w:val="007B7084"/>
    <w:rsid w:val="007E2F63"/>
    <w:rsid w:val="007F0806"/>
    <w:rsid w:val="007F0A42"/>
    <w:rsid w:val="00812CB8"/>
    <w:rsid w:val="008358D0"/>
    <w:rsid w:val="008A0F50"/>
    <w:rsid w:val="008C4CF0"/>
    <w:rsid w:val="008E1E5F"/>
    <w:rsid w:val="00906E1F"/>
    <w:rsid w:val="00907706"/>
    <w:rsid w:val="00912DE9"/>
    <w:rsid w:val="00917FDE"/>
    <w:rsid w:val="0092072B"/>
    <w:rsid w:val="009261D0"/>
    <w:rsid w:val="00940283"/>
    <w:rsid w:val="00963A2B"/>
    <w:rsid w:val="009821C8"/>
    <w:rsid w:val="00995D8D"/>
    <w:rsid w:val="009D4927"/>
    <w:rsid w:val="009D6DEE"/>
    <w:rsid w:val="00A05490"/>
    <w:rsid w:val="00A2511C"/>
    <w:rsid w:val="00A528A2"/>
    <w:rsid w:val="00A539CB"/>
    <w:rsid w:val="00A5680F"/>
    <w:rsid w:val="00A867A5"/>
    <w:rsid w:val="00A91AB7"/>
    <w:rsid w:val="00A928C6"/>
    <w:rsid w:val="00AA24F3"/>
    <w:rsid w:val="00AF6544"/>
    <w:rsid w:val="00B104AB"/>
    <w:rsid w:val="00B25ACC"/>
    <w:rsid w:val="00B30753"/>
    <w:rsid w:val="00B42D44"/>
    <w:rsid w:val="00B53E39"/>
    <w:rsid w:val="00B56097"/>
    <w:rsid w:val="00B72213"/>
    <w:rsid w:val="00BA213B"/>
    <w:rsid w:val="00BA4A50"/>
    <w:rsid w:val="00BB4645"/>
    <w:rsid w:val="00BC4E6C"/>
    <w:rsid w:val="00BC6B03"/>
    <w:rsid w:val="00C15FE3"/>
    <w:rsid w:val="00C501CE"/>
    <w:rsid w:val="00C948EC"/>
    <w:rsid w:val="00CC0F62"/>
    <w:rsid w:val="00CC5186"/>
    <w:rsid w:val="00CC63E6"/>
    <w:rsid w:val="00CF2A6A"/>
    <w:rsid w:val="00D22E62"/>
    <w:rsid w:val="00D32D02"/>
    <w:rsid w:val="00D60CE2"/>
    <w:rsid w:val="00D91B22"/>
    <w:rsid w:val="00E068C0"/>
    <w:rsid w:val="00E22B57"/>
    <w:rsid w:val="00E27F5D"/>
    <w:rsid w:val="00E42DF4"/>
    <w:rsid w:val="00E54D65"/>
    <w:rsid w:val="00E5730A"/>
    <w:rsid w:val="00E707E7"/>
    <w:rsid w:val="00E730A2"/>
    <w:rsid w:val="00E84725"/>
    <w:rsid w:val="00E913A1"/>
    <w:rsid w:val="00E9599E"/>
    <w:rsid w:val="00EA7AFD"/>
    <w:rsid w:val="00EB3DEC"/>
    <w:rsid w:val="00EB7839"/>
    <w:rsid w:val="00EC247C"/>
    <w:rsid w:val="00EC35CC"/>
    <w:rsid w:val="00EC6436"/>
    <w:rsid w:val="00ED6B35"/>
    <w:rsid w:val="00F06783"/>
    <w:rsid w:val="00FB464C"/>
    <w:rsid w:val="00FB73D8"/>
    <w:rsid w:val="00FE4CC7"/>
    <w:rsid w:val="00FE7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926CB7"/>
  <w15:docId w15:val="{F26DDCFD-2B38-40AC-8A7B-CCC1A51F9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464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B464C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FB464C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FB464C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FB464C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FB464C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FB464C"/>
    <w:rPr>
      <w:b/>
      <w:bCs/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FB464C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FB464C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FB464C"/>
  </w:style>
  <w:style w:type="paragraph" w:customStyle="1" w:styleId="a8">
    <w:name w:val="Внимание: недобросовестность!"/>
    <w:basedOn w:val="a6"/>
    <w:next w:val="a"/>
    <w:uiPriority w:val="99"/>
    <w:rsid w:val="00FB464C"/>
  </w:style>
  <w:style w:type="character" w:customStyle="1" w:styleId="a9">
    <w:name w:val="Выделение для Базового Поиска"/>
    <w:basedOn w:val="a3"/>
    <w:uiPriority w:val="99"/>
    <w:rsid w:val="00FB464C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FB464C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FB464C"/>
    <w:pPr>
      <w:ind w:left="240" w:right="300"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FB464C"/>
    <w:rPr>
      <w:rFonts w:ascii="Verdana" w:hAnsi="Verdana" w:cs="Verdana"/>
      <w:sz w:val="22"/>
      <w:szCs w:val="22"/>
    </w:rPr>
  </w:style>
  <w:style w:type="paragraph" w:customStyle="1" w:styleId="11">
    <w:name w:val="Заголовок1"/>
    <w:basedOn w:val="ac"/>
    <w:next w:val="a"/>
    <w:uiPriority w:val="99"/>
    <w:rsid w:val="00FB464C"/>
    <w:rPr>
      <w:b/>
      <w:bCs/>
      <w:color w:val="0058A9"/>
      <w:shd w:val="clear" w:color="auto" w:fill="D4D0C8"/>
    </w:rPr>
  </w:style>
  <w:style w:type="character" w:customStyle="1" w:styleId="10">
    <w:name w:val="Заголовок 1 Знак"/>
    <w:basedOn w:val="a0"/>
    <w:link w:val="1"/>
    <w:uiPriority w:val="9"/>
    <w:rsid w:val="00FB464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FB464C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FB464C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FB464C"/>
    <w:rPr>
      <w:b/>
      <w:bCs/>
      <w:sz w:val="28"/>
      <w:szCs w:val="28"/>
    </w:rPr>
  </w:style>
  <w:style w:type="paragraph" w:customStyle="1" w:styleId="ad">
    <w:name w:val="Заголовок группы контролов"/>
    <w:basedOn w:val="a"/>
    <w:next w:val="a"/>
    <w:uiPriority w:val="99"/>
    <w:rsid w:val="00FB464C"/>
    <w:rPr>
      <w:b/>
      <w:bCs/>
      <w:color w:val="000000"/>
    </w:rPr>
  </w:style>
  <w:style w:type="paragraph" w:customStyle="1" w:styleId="ae">
    <w:name w:val="Заголовок для информации об изменениях"/>
    <w:basedOn w:val="1"/>
    <w:next w:val="a"/>
    <w:uiPriority w:val="99"/>
    <w:rsid w:val="00FB464C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">
    <w:name w:val="Заголовок распахивающейся части диалога"/>
    <w:basedOn w:val="a"/>
    <w:next w:val="a"/>
    <w:uiPriority w:val="99"/>
    <w:rsid w:val="00FB464C"/>
    <w:rPr>
      <w:i/>
      <w:iCs/>
      <w:color w:val="000080"/>
      <w:sz w:val="22"/>
      <w:szCs w:val="22"/>
    </w:rPr>
  </w:style>
  <w:style w:type="character" w:customStyle="1" w:styleId="af0">
    <w:name w:val="Заголовок своего сообщения"/>
    <w:basedOn w:val="a3"/>
    <w:uiPriority w:val="99"/>
    <w:rsid w:val="00FB464C"/>
    <w:rPr>
      <w:b/>
      <w:bCs/>
      <w:color w:val="26282F"/>
    </w:rPr>
  </w:style>
  <w:style w:type="paragraph" w:customStyle="1" w:styleId="af1">
    <w:name w:val="Заголовок статьи"/>
    <w:basedOn w:val="a"/>
    <w:next w:val="a"/>
    <w:uiPriority w:val="99"/>
    <w:rsid w:val="00FB464C"/>
    <w:pPr>
      <w:ind w:left="1612" w:hanging="892"/>
    </w:pPr>
  </w:style>
  <w:style w:type="character" w:customStyle="1" w:styleId="af2">
    <w:name w:val="Заголовок чужого сообщения"/>
    <w:basedOn w:val="a3"/>
    <w:uiPriority w:val="99"/>
    <w:rsid w:val="00FB464C"/>
    <w:rPr>
      <w:b/>
      <w:bCs/>
      <w:color w:val="FF0000"/>
    </w:rPr>
  </w:style>
  <w:style w:type="paragraph" w:customStyle="1" w:styleId="af3">
    <w:name w:val="Заголовок ЭР (левое окно)"/>
    <w:basedOn w:val="a"/>
    <w:next w:val="a"/>
    <w:uiPriority w:val="99"/>
    <w:rsid w:val="00FB464C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4">
    <w:name w:val="Заголовок ЭР (правое окно)"/>
    <w:basedOn w:val="af3"/>
    <w:next w:val="a"/>
    <w:uiPriority w:val="99"/>
    <w:rsid w:val="00FB464C"/>
    <w:pPr>
      <w:spacing w:after="0"/>
      <w:jc w:val="left"/>
    </w:pPr>
  </w:style>
  <w:style w:type="paragraph" w:customStyle="1" w:styleId="af5">
    <w:name w:val="Интерактивный заголовок"/>
    <w:basedOn w:val="11"/>
    <w:next w:val="a"/>
    <w:uiPriority w:val="99"/>
    <w:rsid w:val="00FB464C"/>
    <w:rPr>
      <w:u w:val="single"/>
    </w:rPr>
  </w:style>
  <w:style w:type="paragraph" w:customStyle="1" w:styleId="af6">
    <w:name w:val="Текст информации об изменениях"/>
    <w:basedOn w:val="a"/>
    <w:next w:val="a"/>
    <w:uiPriority w:val="99"/>
    <w:rsid w:val="00FB464C"/>
    <w:rPr>
      <w:color w:val="353842"/>
      <w:sz w:val="18"/>
      <w:szCs w:val="18"/>
    </w:rPr>
  </w:style>
  <w:style w:type="paragraph" w:customStyle="1" w:styleId="af7">
    <w:name w:val="Информация об изменениях"/>
    <w:basedOn w:val="af6"/>
    <w:next w:val="a"/>
    <w:uiPriority w:val="99"/>
    <w:rsid w:val="00FB464C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8">
    <w:name w:val="Текст (справка)"/>
    <w:basedOn w:val="a"/>
    <w:next w:val="a"/>
    <w:uiPriority w:val="99"/>
    <w:rsid w:val="00FB464C"/>
    <w:pPr>
      <w:ind w:left="170" w:right="170" w:firstLine="0"/>
      <w:jc w:val="left"/>
    </w:pPr>
  </w:style>
  <w:style w:type="paragraph" w:customStyle="1" w:styleId="af9">
    <w:name w:val="Комментарий"/>
    <w:basedOn w:val="af8"/>
    <w:next w:val="a"/>
    <w:uiPriority w:val="99"/>
    <w:rsid w:val="00FB464C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a">
    <w:name w:val="Информация об изменениях документа"/>
    <w:basedOn w:val="af9"/>
    <w:next w:val="a"/>
    <w:uiPriority w:val="99"/>
    <w:rsid w:val="00FB464C"/>
    <w:rPr>
      <w:i/>
      <w:iCs/>
    </w:rPr>
  </w:style>
  <w:style w:type="paragraph" w:customStyle="1" w:styleId="afb">
    <w:name w:val="Текст (лев. подпись)"/>
    <w:basedOn w:val="a"/>
    <w:next w:val="a"/>
    <w:uiPriority w:val="99"/>
    <w:rsid w:val="00FB464C"/>
    <w:pPr>
      <w:ind w:firstLine="0"/>
      <w:jc w:val="left"/>
    </w:pPr>
  </w:style>
  <w:style w:type="paragraph" w:customStyle="1" w:styleId="afc">
    <w:name w:val="Колонтитул (левый)"/>
    <w:basedOn w:val="afb"/>
    <w:next w:val="a"/>
    <w:uiPriority w:val="99"/>
    <w:rsid w:val="00FB464C"/>
    <w:rPr>
      <w:sz w:val="14"/>
      <w:szCs w:val="14"/>
    </w:rPr>
  </w:style>
  <w:style w:type="paragraph" w:customStyle="1" w:styleId="afd">
    <w:name w:val="Текст (прав. подпись)"/>
    <w:basedOn w:val="a"/>
    <w:next w:val="a"/>
    <w:uiPriority w:val="99"/>
    <w:rsid w:val="00FB464C"/>
    <w:pPr>
      <w:ind w:firstLine="0"/>
      <w:jc w:val="right"/>
    </w:pPr>
  </w:style>
  <w:style w:type="paragraph" w:customStyle="1" w:styleId="afe">
    <w:name w:val="Колонтитул (правый)"/>
    <w:basedOn w:val="afd"/>
    <w:next w:val="a"/>
    <w:uiPriority w:val="99"/>
    <w:rsid w:val="00FB464C"/>
    <w:rPr>
      <w:sz w:val="14"/>
      <w:szCs w:val="14"/>
    </w:rPr>
  </w:style>
  <w:style w:type="paragraph" w:customStyle="1" w:styleId="aff">
    <w:name w:val="Комментарий пользователя"/>
    <w:basedOn w:val="af9"/>
    <w:next w:val="a"/>
    <w:uiPriority w:val="99"/>
    <w:rsid w:val="00FB464C"/>
    <w:pPr>
      <w:jc w:val="left"/>
    </w:pPr>
    <w:rPr>
      <w:shd w:val="clear" w:color="auto" w:fill="FFDFE0"/>
    </w:rPr>
  </w:style>
  <w:style w:type="paragraph" w:customStyle="1" w:styleId="aff0">
    <w:name w:val="Куда обратиться?"/>
    <w:basedOn w:val="a6"/>
    <w:next w:val="a"/>
    <w:uiPriority w:val="99"/>
    <w:rsid w:val="00FB464C"/>
  </w:style>
  <w:style w:type="paragraph" w:customStyle="1" w:styleId="aff1">
    <w:name w:val="Моноширинный"/>
    <w:basedOn w:val="a"/>
    <w:next w:val="a"/>
    <w:uiPriority w:val="99"/>
    <w:rsid w:val="00FB464C"/>
    <w:pPr>
      <w:ind w:firstLine="0"/>
      <w:jc w:val="left"/>
    </w:pPr>
    <w:rPr>
      <w:rFonts w:ascii="Courier New" w:hAnsi="Courier New" w:cs="Courier New"/>
    </w:rPr>
  </w:style>
  <w:style w:type="character" w:customStyle="1" w:styleId="aff2">
    <w:name w:val="Найденные слова"/>
    <w:basedOn w:val="a3"/>
    <w:uiPriority w:val="99"/>
    <w:rsid w:val="00FB464C"/>
    <w:rPr>
      <w:b/>
      <w:bCs/>
      <w:color w:val="26282F"/>
      <w:shd w:val="clear" w:color="auto" w:fill="FFF580"/>
    </w:rPr>
  </w:style>
  <w:style w:type="paragraph" w:customStyle="1" w:styleId="aff3">
    <w:name w:val="Напишите нам"/>
    <w:basedOn w:val="a"/>
    <w:next w:val="a"/>
    <w:uiPriority w:val="99"/>
    <w:rsid w:val="00FB464C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4">
    <w:name w:val="Не вступил в силу"/>
    <w:basedOn w:val="a3"/>
    <w:uiPriority w:val="99"/>
    <w:rsid w:val="00FB464C"/>
    <w:rPr>
      <w:b/>
      <w:bCs/>
      <w:color w:val="000000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rsid w:val="00FB464C"/>
    <w:pPr>
      <w:ind w:firstLine="118"/>
    </w:pPr>
  </w:style>
  <w:style w:type="paragraph" w:customStyle="1" w:styleId="aff6">
    <w:name w:val="Нормальный (таблица)"/>
    <w:basedOn w:val="a"/>
    <w:next w:val="a"/>
    <w:uiPriority w:val="99"/>
    <w:rsid w:val="00FB464C"/>
    <w:pPr>
      <w:ind w:firstLine="0"/>
    </w:pPr>
  </w:style>
  <w:style w:type="paragraph" w:customStyle="1" w:styleId="aff7">
    <w:name w:val="Таблицы (моноширинный)"/>
    <w:basedOn w:val="a"/>
    <w:next w:val="a"/>
    <w:uiPriority w:val="99"/>
    <w:rsid w:val="00FB464C"/>
    <w:pPr>
      <w:ind w:firstLine="0"/>
      <w:jc w:val="left"/>
    </w:pPr>
    <w:rPr>
      <w:rFonts w:ascii="Courier New" w:hAnsi="Courier New" w:cs="Courier New"/>
    </w:rPr>
  </w:style>
  <w:style w:type="paragraph" w:customStyle="1" w:styleId="aff8">
    <w:name w:val="Оглавление"/>
    <w:basedOn w:val="aff7"/>
    <w:next w:val="a"/>
    <w:uiPriority w:val="99"/>
    <w:rsid w:val="00FB464C"/>
    <w:pPr>
      <w:ind w:left="140"/>
    </w:pPr>
  </w:style>
  <w:style w:type="character" w:customStyle="1" w:styleId="aff9">
    <w:name w:val="Опечатки"/>
    <w:uiPriority w:val="99"/>
    <w:rsid w:val="00FB464C"/>
    <w:rPr>
      <w:color w:val="FF0000"/>
    </w:rPr>
  </w:style>
  <w:style w:type="paragraph" w:customStyle="1" w:styleId="affa">
    <w:name w:val="Переменная часть"/>
    <w:basedOn w:val="ac"/>
    <w:next w:val="a"/>
    <w:uiPriority w:val="99"/>
    <w:rsid w:val="00FB464C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uiPriority w:val="99"/>
    <w:rsid w:val="00FB464C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6"/>
    <w:next w:val="a"/>
    <w:uiPriority w:val="99"/>
    <w:rsid w:val="00FB464C"/>
    <w:rPr>
      <w:b/>
      <w:bCs/>
    </w:rPr>
  </w:style>
  <w:style w:type="paragraph" w:customStyle="1" w:styleId="affd">
    <w:name w:val="Подчёркнутый текст"/>
    <w:basedOn w:val="a"/>
    <w:next w:val="a"/>
    <w:uiPriority w:val="99"/>
    <w:rsid w:val="00FB464C"/>
    <w:pPr>
      <w:pBdr>
        <w:bottom w:val="single" w:sz="4" w:space="0" w:color="auto"/>
      </w:pBdr>
    </w:pPr>
  </w:style>
  <w:style w:type="paragraph" w:customStyle="1" w:styleId="affe">
    <w:name w:val="Постоянная часть"/>
    <w:basedOn w:val="ac"/>
    <w:next w:val="a"/>
    <w:uiPriority w:val="99"/>
    <w:rsid w:val="00FB464C"/>
    <w:rPr>
      <w:sz w:val="20"/>
      <w:szCs w:val="20"/>
    </w:rPr>
  </w:style>
  <w:style w:type="paragraph" w:customStyle="1" w:styleId="afff">
    <w:name w:val="Прижатый влево"/>
    <w:basedOn w:val="a"/>
    <w:next w:val="a"/>
    <w:uiPriority w:val="99"/>
    <w:rsid w:val="00FB464C"/>
    <w:pPr>
      <w:ind w:firstLine="0"/>
      <w:jc w:val="left"/>
    </w:pPr>
  </w:style>
  <w:style w:type="paragraph" w:customStyle="1" w:styleId="afff0">
    <w:name w:val="Пример."/>
    <w:basedOn w:val="a6"/>
    <w:next w:val="a"/>
    <w:uiPriority w:val="99"/>
    <w:rsid w:val="00FB464C"/>
  </w:style>
  <w:style w:type="paragraph" w:customStyle="1" w:styleId="afff1">
    <w:name w:val="Примечание."/>
    <w:basedOn w:val="a6"/>
    <w:next w:val="a"/>
    <w:uiPriority w:val="99"/>
    <w:rsid w:val="00FB464C"/>
  </w:style>
  <w:style w:type="character" w:customStyle="1" w:styleId="afff2">
    <w:name w:val="Продолжение ссылки"/>
    <w:basedOn w:val="a4"/>
    <w:uiPriority w:val="99"/>
    <w:rsid w:val="00FB464C"/>
    <w:rPr>
      <w:b/>
      <w:bCs/>
      <w:color w:val="106BBE"/>
    </w:rPr>
  </w:style>
  <w:style w:type="paragraph" w:customStyle="1" w:styleId="afff3">
    <w:name w:val="Словарная статья"/>
    <w:basedOn w:val="a"/>
    <w:next w:val="a"/>
    <w:uiPriority w:val="99"/>
    <w:rsid w:val="00FB464C"/>
    <w:pPr>
      <w:ind w:right="118" w:firstLine="0"/>
    </w:pPr>
  </w:style>
  <w:style w:type="character" w:customStyle="1" w:styleId="afff4">
    <w:name w:val="Сравнение редакций"/>
    <w:basedOn w:val="a3"/>
    <w:uiPriority w:val="99"/>
    <w:rsid w:val="00FB464C"/>
    <w:rPr>
      <w:b/>
      <w:bCs/>
      <w:color w:val="26282F"/>
    </w:rPr>
  </w:style>
  <w:style w:type="character" w:customStyle="1" w:styleId="afff5">
    <w:name w:val="Сравнение редакций. Добавленный фрагмент"/>
    <w:uiPriority w:val="99"/>
    <w:rsid w:val="00FB464C"/>
    <w:rPr>
      <w:color w:val="000000"/>
      <w:shd w:val="clear" w:color="auto" w:fill="C1D7FF"/>
    </w:rPr>
  </w:style>
  <w:style w:type="character" w:customStyle="1" w:styleId="afff6">
    <w:name w:val="Сравнение редакций. Удаленный фрагмент"/>
    <w:uiPriority w:val="99"/>
    <w:rsid w:val="00FB464C"/>
    <w:rPr>
      <w:color w:val="000000"/>
      <w:shd w:val="clear" w:color="auto" w:fill="C4C413"/>
    </w:rPr>
  </w:style>
  <w:style w:type="paragraph" w:customStyle="1" w:styleId="afff7">
    <w:name w:val="Ссылка на официальную публикацию"/>
    <w:basedOn w:val="a"/>
    <w:next w:val="a"/>
    <w:uiPriority w:val="99"/>
    <w:rsid w:val="00FB464C"/>
  </w:style>
  <w:style w:type="character" w:customStyle="1" w:styleId="afff8">
    <w:name w:val="Ссылка на утративший силу документ"/>
    <w:basedOn w:val="a4"/>
    <w:uiPriority w:val="99"/>
    <w:rsid w:val="00FB464C"/>
    <w:rPr>
      <w:b/>
      <w:bCs/>
      <w:color w:val="749232"/>
    </w:rPr>
  </w:style>
  <w:style w:type="paragraph" w:customStyle="1" w:styleId="afff9">
    <w:name w:val="Текст в таблице"/>
    <w:basedOn w:val="aff6"/>
    <w:next w:val="a"/>
    <w:uiPriority w:val="99"/>
    <w:rsid w:val="00FB464C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FB464C"/>
    <w:pPr>
      <w:spacing w:before="200"/>
      <w:ind w:firstLine="0"/>
      <w:jc w:val="left"/>
    </w:pPr>
    <w:rPr>
      <w:sz w:val="20"/>
      <w:szCs w:val="20"/>
    </w:rPr>
  </w:style>
  <w:style w:type="paragraph" w:customStyle="1" w:styleId="afffb">
    <w:name w:val="Технический комментарий"/>
    <w:basedOn w:val="a"/>
    <w:next w:val="a"/>
    <w:uiPriority w:val="99"/>
    <w:rsid w:val="00FB464C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тратил силу"/>
    <w:basedOn w:val="a3"/>
    <w:uiPriority w:val="99"/>
    <w:rsid w:val="00FB464C"/>
    <w:rPr>
      <w:b/>
      <w:bCs/>
      <w:strike/>
      <w:color w:val="666600"/>
    </w:rPr>
  </w:style>
  <w:style w:type="paragraph" w:customStyle="1" w:styleId="afffd">
    <w:name w:val="Формула"/>
    <w:basedOn w:val="a"/>
    <w:next w:val="a"/>
    <w:uiPriority w:val="99"/>
    <w:rsid w:val="00FB464C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e">
    <w:name w:val="Центрированный (таблица)"/>
    <w:basedOn w:val="aff6"/>
    <w:next w:val="a"/>
    <w:uiPriority w:val="99"/>
    <w:rsid w:val="00FB464C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FB464C"/>
    <w:pPr>
      <w:spacing w:before="300"/>
      <w:ind w:firstLine="0"/>
      <w:jc w:val="left"/>
    </w:pPr>
  </w:style>
  <w:style w:type="paragraph" w:customStyle="1" w:styleId="ConsPlusNonformat">
    <w:name w:val="ConsPlusNonformat"/>
    <w:uiPriority w:val="99"/>
    <w:rsid w:val="0092072B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en-US"/>
    </w:rPr>
  </w:style>
  <w:style w:type="paragraph" w:customStyle="1" w:styleId="ConsPlusNormal">
    <w:name w:val="ConsPlusNormal"/>
    <w:rsid w:val="00A0549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en-US"/>
    </w:rPr>
  </w:style>
  <w:style w:type="paragraph" w:styleId="affff">
    <w:name w:val="Normal (Web)"/>
    <w:basedOn w:val="a"/>
    <w:uiPriority w:val="99"/>
    <w:semiHidden/>
    <w:unhideWhenUsed/>
    <w:rsid w:val="002C09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styleId="affff0">
    <w:name w:val="Hyperlink"/>
    <w:basedOn w:val="a0"/>
    <w:uiPriority w:val="99"/>
    <w:unhideWhenUsed/>
    <w:rsid w:val="002C090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4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1035</Words>
  <Characters>5903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Оглавление</vt:lpstr>
    </vt:vector>
  </TitlesOfParts>
  <Company>НПП "Гарант-Сервис"</Company>
  <LinksUpToDate>false</LinksUpToDate>
  <CharactersWithSpaces>6925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Оглавление</dc:title>
  <dc:creator>НПП "Гарант-Сервис"</dc:creator>
  <dc:description>Документ экспортирован из системы ГАРАНТ</dc:description>
  <cp:lastModifiedBy>Маслова Ирина Львовна</cp:lastModifiedBy>
  <cp:revision>3</cp:revision>
  <cp:lastPrinted>2020-02-20T06:20:00Z</cp:lastPrinted>
  <dcterms:created xsi:type="dcterms:W3CDTF">2022-03-31T07:21:00Z</dcterms:created>
  <dcterms:modified xsi:type="dcterms:W3CDTF">2022-03-31T16:00:00Z</dcterms:modified>
</cp:coreProperties>
</file>